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274" w:rsidRDefault="00DB3274" w:rsidP="001A39E2">
      <w:pPr>
        <w:jc w:val="right"/>
        <w:rPr>
          <w:b/>
        </w:rPr>
      </w:pPr>
    </w:p>
    <w:p w:rsidR="00DB3274" w:rsidRDefault="0092063F" w:rsidP="00A845A9">
      <w:pPr>
        <w:pStyle w:val="Heading1"/>
        <w:rPr>
          <w:color w:val="FF0000"/>
        </w:rPr>
      </w:pPr>
      <w:r>
        <w:rPr>
          <w:noProof/>
          <w:lang w:val="en-GB" w:eastAsia="en-GB"/>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O+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CVZj&#10;vhQCAAApBAAADgAAAAAAAAAAAAAAAAAuAgAAZHJzL2Uyb0RvYy54bWxQSwECLQAUAAYACAAAACEA&#10;OH13B9sAAAAFAQAADwAAAAAAAAAAAAAAAABuBAAAZHJzL2Rvd25yZXYueG1sUEsFBgAAAAAEAAQA&#10;8wAAAHYFAAAAAA==&#10;" o:allowincell="f" strokecolor="red" strokeweight="1.5pt"/>
            </w:pict>
          </mc:Fallback>
        </mc:AlternateContent>
      </w:r>
    </w:p>
    <w:p w:rsidR="00DB3274" w:rsidRDefault="0092063F"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DATGANIAD YSGRIFENEDIG </w:t>
      </w:r>
    </w:p>
    <w:p w:rsidR="00DB3274" w:rsidRDefault="0092063F"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rsidR="00DB3274" w:rsidRDefault="0092063F" w:rsidP="00A845A9">
      <w:pPr>
        <w:pStyle w:val="Heading1"/>
        <w:jc w:val="center"/>
        <w:rPr>
          <w:rFonts w:ascii="Times New Roman" w:hAnsi="Times New Roman"/>
          <w:color w:val="FF0000"/>
          <w:sz w:val="40"/>
          <w:szCs w:val="40"/>
        </w:rPr>
      </w:pPr>
      <w:r>
        <w:rPr>
          <w:rFonts w:ascii="Times New Roman" w:hAnsi="Times New Roman"/>
          <w:color w:val="FF0000"/>
          <w:sz w:val="40"/>
          <w:szCs w:val="40"/>
        </w:rPr>
        <w:t>LYWODRAETH CYMRU</w:t>
      </w:r>
    </w:p>
    <w:p w:rsidR="00DB3274" w:rsidRDefault="0092063F" w:rsidP="00A845A9">
      <w:pPr>
        <w:rPr>
          <w:b/>
          <w:color w:val="FF0000"/>
        </w:rPr>
      </w:pPr>
      <w:r>
        <w:rPr>
          <w:noProof/>
          <w:lang w:val="en-GB"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mN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d56ExvXAEBldrZUBs9qxfzrOl3h5SuWqIOPDJ8vRhIy0JG8iYlbJwB/H3/WTOIIUevY5vO&#10;je0CJDQAnaMal7sa/OwRhcPZNJ3OJiAaHXwJKYZEY53/xHWHglFiCZwjMDk9Ox+IkGIICfcovRVS&#10;RrGlQj2wXaazNGY4LQUL3hDn7GFfSYtOBOZlu03hi2WB5zHM6qNiEa3lhG1utidCXm24XaqAB7UA&#10;n5t1HYgfy3S5WWwW+SifzDejPK3r0cdtlY/m2+zDrJ7WVVVnPwO1LC9awRhXgd0wnFn+d+Lfnsl1&#10;rO7jee9D8hY9NgzIDv9IOooZ9LtOwl6zy84OIsM8xuDb2wkD/7gH+/GFr38B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FYS&#10;6Y0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939"/>
      </w:tblGrid>
      <w:tr w:rsidR="00DB3274" w:rsidTr="005D2A41">
        <w:tc>
          <w:tcPr>
            <w:tcW w:w="1383" w:type="dxa"/>
            <w:tcBorders>
              <w:top w:val="nil"/>
              <w:left w:val="nil"/>
              <w:bottom w:val="nil"/>
              <w:right w:val="nil"/>
            </w:tcBorders>
            <w:vAlign w:val="center"/>
          </w:tcPr>
          <w:p w:rsidR="00DB3274" w:rsidRDefault="00DB3274" w:rsidP="00AA5848">
            <w:pPr>
              <w:spacing w:before="120" w:after="120"/>
              <w:rPr>
                <w:rFonts w:ascii="Arial" w:hAnsi="Arial" w:cs="Arial"/>
                <w:b/>
                <w:bCs/>
                <w:sz w:val="24"/>
                <w:szCs w:val="24"/>
              </w:rPr>
            </w:pPr>
          </w:p>
          <w:p w:rsidR="00DB3274" w:rsidRDefault="0092063F" w:rsidP="00AA5848">
            <w:pPr>
              <w:spacing w:before="120" w:after="120"/>
              <w:rPr>
                <w:rFonts w:ascii="Arial" w:hAnsi="Arial" w:cs="Arial"/>
                <w:b/>
                <w:bCs/>
                <w:sz w:val="24"/>
                <w:szCs w:val="24"/>
              </w:rPr>
            </w:pPr>
            <w:r>
              <w:rPr>
                <w:rFonts w:ascii="Arial" w:hAnsi="Arial" w:cs="Arial"/>
                <w:b/>
                <w:bCs/>
                <w:sz w:val="24"/>
                <w:szCs w:val="24"/>
              </w:rPr>
              <w:t xml:space="preserve">TEITL           </w:t>
            </w:r>
          </w:p>
        </w:tc>
        <w:tc>
          <w:tcPr>
            <w:tcW w:w="7939" w:type="dxa"/>
            <w:tcBorders>
              <w:top w:val="nil"/>
              <w:left w:val="nil"/>
              <w:bottom w:val="nil"/>
              <w:right w:val="nil"/>
            </w:tcBorders>
            <w:vAlign w:val="center"/>
          </w:tcPr>
          <w:p w:rsidR="00DB3274" w:rsidRDefault="0092063F" w:rsidP="007B7A85">
            <w:pPr>
              <w:spacing w:before="120"/>
              <w:rPr>
                <w:rFonts w:ascii="Arial" w:hAnsi="Arial" w:cs="Arial"/>
                <w:b/>
                <w:bCs/>
                <w:sz w:val="24"/>
                <w:szCs w:val="24"/>
              </w:rPr>
            </w:pPr>
            <w:r>
              <w:rPr>
                <w:rFonts w:ascii="Arial" w:hAnsi="Arial" w:cs="Arial"/>
                <w:b/>
                <w:bCs/>
                <w:sz w:val="24"/>
                <w:szCs w:val="24"/>
              </w:rPr>
              <w:t xml:space="preserve"> </w:t>
            </w:r>
          </w:p>
          <w:p w:rsidR="00DB3274" w:rsidRDefault="0092063F" w:rsidP="007B7A85">
            <w:pPr>
              <w:spacing w:before="120"/>
              <w:rPr>
                <w:rFonts w:ascii="Arial" w:hAnsi="Arial" w:cs="Arial"/>
                <w:b/>
                <w:bCs/>
                <w:sz w:val="24"/>
                <w:szCs w:val="24"/>
              </w:rPr>
            </w:pPr>
            <w:r>
              <w:rPr>
                <w:rFonts w:ascii="Arial" w:hAnsi="Arial" w:cs="Arial"/>
                <w:b/>
                <w:bCs/>
                <w:sz w:val="24"/>
                <w:szCs w:val="24"/>
              </w:rPr>
              <w:t>Rhaglen Dyfodol Llwyddiannus</w:t>
            </w:r>
          </w:p>
        </w:tc>
      </w:tr>
      <w:tr w:rsidR="00DB3274" w:rsidTr="005D2A41">
        <w:tc>
          <w:tcPr>
            <w:tcW w:w="1383" w:type="dxa"/>
            <w:tcBorders>
              <w:top w:val="nil"/>
              <w:left w:val="nil"/>
              <w:bottom w:val="nil"/>
              <w:right w:val="nil"/>
            </w:tcBorders>
            <w:vAlign w:val="center"/>
          </w:tcPr>
          <w:p w:rsidR="00DB3274" w:rsidRDefault="0092063F" w:rsidP="00AA5848">
            <w:pPr>
              <w:spacing w:before="120" w:after="120"/>
              <w:rPr>
                <w:rFonts w:ascii="Arial" w:hAnsi="Arial" w:cs="Arial"/>
                <w:b/>
                <w:bCs/>
                <w:sz w:val="24"/>
                <w:szCs w:val="24"/>
              </w:rPr>
            </w:pPr>
            <w:r>
              <w:rPr>
                <w:rFonts w:ascii="Arial" w:hAnsi="Arial" w:cs="Arial"/>
                <w:b/>
                <w:bCs/>
                <w:sz w:val="24"/>
                <w:szCs w:val="24"/>
              </w:rPr>
              <w:t xml:space="preserve">DYDDIAD </w:t>
            </w:r>
          </w:p>
        </w:tc>
        <w:tc>
          <w:tcPr>
            <w:tcW w:w="7939" w:type="dxa"/>
            <w:tcBorders>
              <w:top w:val="nil"/>
              <w:left w:val="nil"/>
              <w:bottom w:val="nil"/>
              <w:right w:val="nil"/>
            </w:tcBorders>
            <w:vAlign w:val="center"/>
          </w:tcPr>
          <w:p w:rsidR="00DB3274" w:rsidRDefault="0092063F" w:rsidP="00696CF3">
            <w:pPr>
              <w:spacing w:before="120" w:after="120"/>
              <w:rPr>
                <w:rFonts w:ascii="Arial" w:hAnsi="Arial" w:cs="Arial"/>
                <w:b/>
                <w:bCs/>
                <w:sz w:val="24"/>
                <w:szCs w:val="24"/>
              </w:rPr>
            </w:pPr>
            <w:r>
              <w:rPr>
                <w:rFonts w:ascii="Arial" w:hAnsi="Arial" w:cs="Arial"/>
                <w:b/>
                <w:bCs/>
                <w:sz w:val="24"/>
                <w:szCs w:val="24"/>
              </w:rPr>
              <w:t xml:space="preserve">15 Mawrth 2016 </w:t>
            </w:r>
          </w:p>
        </w:tc>
      </w:tr>
      <w:tr w:rsidR="00DB3274" w:rsidTr="005D2A41">
        <w:tc>
          <w:tcPr>
            <w:tcW w:w="1383" w:type="dxa"/>
            <w:tcBorders>
              <w:top w:val="nil"/>
              <w:left w:val="nil"/>
              <w:bottom w:val="nil"/>
              <w:right w:val="nil"/>
            </w:tcBorders>
            <w:vAlign w:val="center"/>
          </w:tcPr>
          <w:p w:rsidR="00DB3274" w:rsidRDefault="0092063F" w:rsidP="00AA5848">
            <w:pPr>
              <w:spacing w:before="120" w:after="120"/>
              <w:rPr>
                <w:rFonts w:ascii="Arial" w:hAnsi="Arial" w:cs="Arial"/>
                <w:b/>
                <w:bCs/>
                <w:sz w:val="24"/>
                <w:szCs w:val="24"/>
              </w:rPr>
            </w:pPr>
            <w:r>
              <w:rPr>
                <w:rFonts w:ascii="Arial" w:hAnsi="Arial" w:cs="Arial"/>
                <w:b/>
                <w:bCs/>
                <w:sz w:val="24"/>
                <w:szCs w:val="24"/>
              </w:rPr>
              <w:t xml:space="preserve">GAN </w:t>
            </w:r>
          </w:p>
        </w:tc>
        <w:tc>
          <w:tcPr>
            <w:tcW w:w="7939" w:type="dxa"/>
            <w:tcBorders>
              <w:top w:val="nil"/>
              <w:left w:val="nil"/>
              <w:bottom w:val="nil"/>
              <w:right w:val="nil"/>
            </w:tcBorders>
            <w:vAlign w:val="center"/>
          </w:tcPr>
          <w:p w:rsidR="00DB3274" w:rsidRDefault="0092063F" w:rsidP="00AA5848">
            <w:pPr>
              <w:spacing w:before="120" w:after="120"/>
              <w:rPr>
                <w:rFonts w:ascii="Arial" w:hAnsi="Arial" w:cs="Arial"/>
                <w:b/>
                <w:bCs/>
                <w:sz w:val="24"/>
                <w:szCs w:val="24"/>
              </w:rPr>
            </w:pPr>
            <w:r>
              <w:rPr>
                <w:rFonts w:ascii="Arial" w:hAnsi="Arial" w:cs="Arial"/>
                <w:b/>
                <w:bCs/>
                <w:sz w:val="24"/>
                <w:szCs w:val="24"/>
              </w:rPr>
              <w:t>Huw Lewis AC, y Gweinidog Addysg a Sgiliau</w:t>
            </w:r>
          </w:p>
        </w:tc>
      </w:tr>
    </w:tbl>
    <w:p w:rsidR="00DB3274" w:rsidRDefault="00DB3274" w:rsidP="00C62ED6">
      <w:pPr>
        <w:jc w:val="both"/>
        <w:rPr>
          <w:rFonts w:ascii="Arial" w:hAnsi="Arial" w:cs="Arial"/>
          <w:sz w:val="24"/>
          <w:szCs w:val="24"/>
          <w:lang w:val="en-US"/>
        </w:rPr>
      </w:pPr>
    </w:p>
    <w:p w:rsidR="00DB3274" w:rsidRDefault="00DB3274" w:rsidP="00C62ED6">
      <w:pPr>
        <w:jc w:val="both"/>
        <w:rPr>
          <w:rFonts w:ascii="Arial" w:hAnsi="Arial" w:cs="Arial"/>
          <w:sz w:val="24"/>
          <w:szCs w:val="24"/>
          <w:lang w:val="en-US"/>
        </w:rPr>
      </w:pPr>
    </w:p>
    <w:p w:rsidR="00DB3274" w:rsidRDefault="0092063F" w:rsidP="00696CF3">
      <w:pPr>
        <w:rPr>
          <w:rFonts w:ascii="Arial" w:hAnsi="Arial" w:cs="Arial"/>
          <w:sz w:val="24"/>
          <w:szCs w:val="24"/>
        </w:rPr>
      </w:pPr>
      <w:r>
        <w:rPr>
          <w:rFonts w:ascii="Arial" w:hAnsi="Arial" w:cs="Arial"/>
          <w:sz w:val="24"/>
          <w:szCs w:val="24"/>
        </w:rPr>
        <w:t xml:space="preserve">Mae momentwm newydd ym myd addysg yng Nghymru o ganlyniad i'n diwygiadau. Tynnodd adroddiad blynyddol diweddaraf Estyn sylw at y ffaith ein bod yn gwneud cynnydd da o ran gwella sgiliau sylfaenol, ymddygiad a phresenoldeb.  Mae mwy o bobl ifanc yn llwyddo i gael 5 neu ragor o gymwysterau TGAU da, ac mae ein dysgwyr o gefndiroedd difreintiedig yn dechrau  dal i fyny </w:t>
      </w:r>
      <w:proofErr w:type="spellStart"/>
      <w:r>
        <w:rPr>
          <w:rFonts w:ascii="Arial" w:hAnsi="Arial" w:cs="Arial"/>
          <w:sz w:val="24"/>
          <w:szCs w:val="24"/>
        </w:rPr>
        <w:t>â'u</w:t>
      </w:r>
      <w:proofErr w:type="spellEnd"/>
      <w:r>
        <w:rPr>
          <w:rFonts w:ascii="Arial" w:hAnsi="Arial" w:cs="Arial"/>
          <w:sz w:val="24"/>
          <w:szCs w:val="24"/>
        </w:rPr>
        <w:t xml:space="preserve"> cyfoedion mwy cyfforddus eu byd. </w:t>
      </w:r>
    </w:p>
    <w:p w:rsidR="00DB3274" w:rsidRDefault="00DB3274" w:rsidP="00696CF3">
      <w:pPr>
        <w:rPr>
          <w:rFonts w:ascii="Arial" w:hAnsi="Arial" w:cs="Arial"/>
          <w:sz w:val="24"/>
          <w:szCs w:val="24"/>
        </w:rPr>
      </w:pPr>
    </w:p>
    <w:p w:rsidR="00DB3274" w:rsidRDefault="0092063F" w:rsidP="00696CF3">
      <w:pPr>
        <w:rPr>
          <w:rFonts w:ascii="Arial" w:hAnsi="Arial" w:cs="Arial"/>
          <w:color w:val="000000"/>
          <w:sz w:val="24"/>
          <w:szCs w:val="24"/>
        </w:rPr>
      </w:pPr>
      <w:r>
        <w:rPr>
          <w:rFonts w:ascii="Arial" w:hAnsi="Arial" w:cs="Arial"/>
          <w:color w:val="000000"/>
          <w:sz w:val="24"/>
          <w:szCs w:val="24"/>
        </w:rPr>
        <w:t xml:space="preserve">Mae safonau'n codi - ond byddwn yn parhau i  yrru'r broses o wella yn ei blaen.  Fis Gorffennaf y llynedd, derbyniais bob un o'r argymhellion a wnaed gan yr Athro Graham </w:t>
      </w:r>
      <w:proofErr w:type="spellStart"/>
      <w:r>
        <w:rPr>
          <w:rFonts w:ascii="Arial" w:hAnsi="Arial" w:cs="Arial"/>
          <w:color w:val="000000"/>
          <w:sz w:val="24"/>
          <w:szCs w:val="24"/>
        </w:rPr>
        <w:t>Donaldson</w:t>
      </w:r>
      <w:proofErr w:type="spellEnd"/>
      <w:r>
        <w:rPr>
          <w:rFonts w:ascii="Arial" w:hAnsi="Arial" w:cs="Arial"/>
          <w:color w:val="000000"/>
          <w:sz w:val="24"/>
          <w:szCs w:val="24"/>
        </w:rPr>
        <w:t xml:space="preserve">  yn ei adroddiad Dyfodol Llwyddiannus  ynghylch datblygu cwricwlwm a threfniadau asesu newydd. Dangosodd hyn ein bwriad i wneud newidiadau sylfaenol i addysgu a dysgu yng Nghymru.  Mae gennym weledigaeth glir o'r math o system addysg rydym ei heisiau i </w:t>
      </w:r>
      <w:proofErr w:type="spellStart"/>
      <w:r>
        <w:rPr>
          <w:rFonts w:ascii="Arial" w:hAnsi="Arial" w:cs="Arial"/>
          <w:color w:val="000000"/>
          <w:sz w:val="24"/>
          <w:szCs w:val="24"/>
        </w:rPr>
        <w:t>Gymru</w:t>
      </w:r>
      <w:proofErr w:type="spellEnd"/>
      <w:r>
        <w:rPr>
          <w:rFonts w:ascii="Arial" w:hAnsi="Arial" w:cs="Arial"/>
          <w:color w:val="000000"/>
          <w:sz w:val="24"/>
          <w:szCs w:val="24"/>
        </w:rPr>
        <w:t>. Wrth galon y cwricwlwm newydd mae pedwar diben eglur - y bydd pob un o'n plant a'n pobl ifanc yn ddysgwyr uchelgeisiol a galluog; yn gyfranwyr mentrus a chreadigol; yn ddinasyddion egwyddorol a gwybodus; ac yn unigolion iach a hyderus.</w:t>
      </w:r>
    </w:p>
    <w:p w:rsidR="00DB3274" w:rsidRDefault="00DB3274" w:rsidP="00696CF3">
      <w:pPr>
        <w:rPr>
          <w:rFonts w:ascii="Arial" w:hAnsi="Arial" w:cs="Arial"/>
          <w:color w:val="000000"/>
          <w:sz w:val="24"/>
          <w:szCs w:val="24"/>
        </w:rPr>
      </w:pPr>
    </w:p>
    <w:p w:rsidR="00DB3274" w:rsidRDefault="0092063F" w:rsidP="00696CF3">
      <w:pPr>
        <w:rPr>
          <w:rFonts w:ascii="Arial" w:hAnsi="Arial" w:cs="Arial"/>
          <w:sz w:val="24"/>
          <w:szCs w:val="24"/>
          <w:lang w:eastAsia="cy-GB"/>
        </w:rPr>
      </w:pPr>
      <w:r>
        <w:rPr>
          <w:rFonts w:ascii="Arial" w:hAnsi="Arial" w:cs="Arial"/>
          <w:color w:val="000000"/>
          <w:sz w:val="24"/>
          <w:szCs w:val="24"/>
        </w:rPr>
        <w:t xml:space="preserve">Ym mis Hydref, pan gyhoeddais </w:t>
      </w:r>
      <w:r>
        <w:rPr>
          <w:rFonts w:ascii="Arial" w:hAnsi="Arial" w:cs="Arial"/>
          <w:i/>
          <w:color w:val="000000"/>
          <w:sz w:val="24"/>
          <w:szCs w:val="24"/>
        </w:rPr>
        <w:t xml:space="preserve">Cwricwlwm i </w:t>
      </w:r>
      <w:proofErr w:type="spellStart"/>
      <w:r>
        <w:rPr>
          <w:rFonts w:ascii="Arial" w:hAnsi="Arial" w:cs="Arial"/>
          <w:i/>
          <w:color w:val="000000"/>
          <w:sz w:val="24"/>
          <w:szCs w:val="24"/>
        </w:rPr>
        <w:t>Gymru</w:t>
      </w:r>
      <w:proofErr w:type="spellEnd"/>
      <w:r>
        <w:rPr>
          <w:rFonts w:ascii="Arial" w:hAnsi="Arial" w:cs="Arial"/>
          <w:i/>
          <w:color w:val="000000"/>
          <w:sz w:val="24"/>
          <w:szCs w:val="24"/>
        </w:rPr>
        <w:t>, Cwricwlwm am Oes</w:t>
      </w:r>
      <w:r>
        <w:rPr>
          <w:rFonts w:ascii="Arial" w:hAnsi="Arial" w:cs="Arial"/>
          <w:color w:val="000000"/>
          <w:sz w:val="24"/>
          <w:szCs w:val="24"/>
        </w:rPr>
        <w:t xml:space="preserve">, gofynnais i'r proffesiwn a'r system addysg ehangach gydweithio â ni i ddylunio a datblygu cwricwlwm newydd wedi'i lunio'n benodol ar gyfer Cymru.  </w:t>
      </w:r>
      <w:r>
        <w:rPr>
          <w:rFonts w:ascii="Arial" w:hAnsi="Arial" w:cs="Arial"/>
          <w:sz w:val="24"/>
          <w:szCs w:val="24"/>
        </w:rPr>
        <w:t xml:space="preserve">Bum mis yn ddiweddarach, mae seiliau cadarn wedi'u gosod. </w:t>
      </w:r>
      <w:r>
        <w:rPr>
          <w:rFonts w:ascii="Arial" w:hAnsi="Arial" w:cs="Arial"/>
          <w:color w:val="000000"/>
          <w:sz w:val="24"/>
          <w:szCs w:val="24"/>
        </w:rPr>
        <w:t xml:space="preserve">Mae'r cynnydd sydd wedi'i wneud, ynghyd </w:t>
      </w:r>
      <w:proofErr w:type="spellStart"/>
      <w:r>
        <w:rPr>
          <w:rFonts w:ascii="Arial" w:hAnsi="Arial" w:cs="Arial"/>
          <w:color w:val="000000"/>
          <w:sz w:val="24"/>
          <w:szCs w:val="24"/>
        </w:rPr>
        <w:t>â'r</w:t>
      </w:r>
      <w:proofErr w:type="spellEnd"/>
      <w:r>
        <w:rPr>
          <w:rFonts w:ascii="Arial" w:hAnsi="Arial" w:cs="Arial"/>
          <w:color w:val="000000"/>
          <w:sz w:val="24"/>
          <w:szCs w:val="24"/>
        </w:rPr>
        <w:t xml:space="preserve"> brwdfrydedd a'r arweinyddiaeth sy'n cael ei ddangos gan y system addysg gyfan yng </w:t>
      </w:r>
      <w:proofErr w:type="spellStart"/>
      <w:r>
        <w:rPr>
          <w:rFonts w:ascii="Arial" w:hAnsi="Arial" w:cs="Arial"/>
          <w:color w:val="000000"/>
          <w:sz w:val="24"/>
          <w:szCs w:val="24"/>
        </w:rPr>
        <w:t>Nghymru'n</w:t>
      </w:r>
      <w:proofErr w:type="spellEnd"/>
      <w:r>
        <w:rPr>
          <w:rFonts w:ascii="Arial" w:hAnsi="Arial" w:cs="Arial"/>
          <w:color w:val="000000"/>
          <w:sz w:val="24"/>
          <w:szCs w:val="24"/>
        </w:rPr>
        <w:t xml:space="preserve"> fy nghalonogi.  </w:t>
      </w:r>
      <w:r>
        <w:rPr>
          <w:rFonts w:ascii="Arial" w:hAnsi="Arial" w:cs="Arial"/>
          <w:sz w:val="24"/>
          <w:szCs w:val="24"/>
          <w:lang w:eastAsia="cy-GB"/>
        </w:rPr>
        <w:t xml:space="preserve">Mae ein hysgolion a'n hymarferwyr ar flaen y gad, yn gweithio gyda'r llywodraeth, undebau'r gweithlu a'r system ehangach i ddylunio, ymgynghori, hysbysu, cefnogi, a chynyddu </w:t>
      </w:r>
      <w:proofErr w:type="spellStart"/>
      <w:r>
        <w:rPr>
          <w:rFonts w:ascii="Arial" w:hAnsi="Arial" w:cs="Arial"/>
          <w:sz w:val="24"/>
          <w:szCs w:val="24"/>
          <w:lang w:eastAsia="cy-GB"/>
        </w:rPr>
        <w:t>capasiti</w:t>
      </w:r>
      <w:proofErr w:type="spellEnd"/>
      <w:r>
        <w:rPr>
          <w:rFonts w:ascii="Arial" w:hAnsi="Arial" w:cs="Arial"/>
          <w:sz w:val="24"/>
          <w:szCs w:val="24"/>
          <w:lang w:eastAsia="cy-GB"/>
        </w:rPr>
        <w:t xml:space="preserve"> yn ein hysgolion ledled Cymru. Mae dros 175 o ysgolion o bob cwr o </w:t>
      </w:r>
      <w:proofErr w:type="spellStart"/>
      <w:r>
        <w:rPr>
          <w:rFonts w:ascii="Arial" w:hAnsi="Arial" w:cs="Arial"/>
          <w:sz w:val="24"/>
          <w:szCs w:val="24"/>
          <w:lang w:eastAsia="cy-GB"/>
        </w:rPr>
        <w:t>Gymru'n</w:t>
      </w:r>
      <w:proofErr w:type="spellEnd"/>
      <w:r>
        <w:rPr>
          <w:rFonts w:ascii="Arial" w:hAnsi="Arial" w:cs="Arial"/>
          <w:sz w:val="24"/>
          <w:szCs w:val="24"/>
          <w:lang w:eastAsia="cy-GB"/>
        </w:rPr>
        <w:t xml:space="preserve"> rhan o'r Rhwydwaith Ysgolion Arloesi a fydd yn arwain y broses o newid. </w:t>
      </w:r>
    </w:p>
    <w:p w:rsidR="00DB3274" w:rsidRDefault="00DB3274" w:rsidP="00696CF3">
      <w:pPr>
        <w:rPr>
          <w:rFonts w:ascii="Arial" w:hAnsi="Arial" w:cs="Arial"/>
          <w:sz w:val="24"/>
          <w:szCs w:val="24"/>
          <w:lang w:eastAsia="cy-GB"/>
        </w:rPr>
      </w:pPr>
    </w:p>
    <w:p w:rsidR="00DB3274" w:rsidRDefault="0092063F" w:rsidP="00696CF3">
      <w:pPr>
        <w:rPr>
          <w:rFonts w:ascii="Arial" w:hAnsi="Arial" w:cs="Arial"/>
          <w:sz w:val="24"/>
          <w:szCs w:val="24"/>
          <w:lang w:eastAsia="cy-GB"/>
        </w:rPr>
      </w:pPr>
      <w:r>
        <w:rPr>
          <w:rFonts w:ascii="Arial" w:hAnsi="Arial" w:cs="Arial"/>
          <w:sz w:val="24"/>
          <w:szCs w:val="24"/>
          <w:lang w:eastAsia="cy-GB"/>
        </w:rPr>
        <w:t xml:space="preserve">Mae'r Ysgolion Arloesi'n gweithio fel un rhwydwaith integredig ac maent yn canolbwyntio ar dair elfen, sef: </w:t>
      </w:r>
    </w:p>
    <w:p w:rsidR="00DB3274" w:rsidRDefault="0092063F" w:rsidP="00696CF3">
      <w:pPr>
        <w:pStyle w:val="ListParagraph"/>
        <w:numPr>
          <w:ilvl w:val="0"/>
          <w:numId w:val="7"/>
        </w:numPr>
        <w:rPr>
          <w:rFonts w:ascii="Arial" w:hAnsi="Arial" w:cs="Arial"/>
          <w:sz w:val="24"/>
          <w:szCs w:val="24"/>
          <w:lang w:eastAsia="cy-GB"/>
        </w:rPr>
      </w:pPr>
      <w:r>
        <w:rPr>
          <w:rFonts w:ascii="Arial" w:hAnsi="Arial" w:cs="Arial"/>
          <w:sz w:val="24"/>
          <w:szCs w:val="24"/>
          <w:lang w:eastAsia="cy-GB"/>
        </w:rPr>
        <w:t>dylunio a datblygu fframwaith cymhwysedd digidol;</w:t>
      </w:r>
    </w:p>
    <w:p w:rsidR="00DB3274" w:rsidRDefault="0092063F" w:rsidP="00696CF3">
      <w:pPr>
        <w:pStyle w:val="ListParagraph"/>
        <w:numPr>
          <w:ilvl w:val="0"/>
          <w:numId w:val="7"/>
        </w:numPr>
        <w:rPr>
          <w:rFonts w:ascii="Arial" w:hAnsi="Arial" w:cs="Arial"/>
          <w:sz w:val="24"/>
          <w:szCs w:val="24"/>
          <w:lang w:eastAsia="cy-GB"/>
        </w:rPr>
      </w:pPr>
      <w:r>
        <w:rPr>
          <w:rFonts w:ascii="Arial" w:hAnsi="Arial" w:cs="Arial"/>
          <w:sz w:val="24"/>
          <w:szCs w:val="24"/>
          <w:lang w:eastAsia="cy-GB"/>
        </w:rPr>
        <w:t xml:space="preserve">dylunio a datblygu'r cwricwlwm newydd; a </w:t>
      </w:r>
    </w:p>
    <w:p w:rsidR="00DB3274" w:rsidRDefault="0092063F" w:rsidP="00696CF3">
      <w:pPr>
        <w:pStyle w:val="ListParagraph"/>
        <w:numPr>
          <w:ilvl w:val="0"/>
          <w:numId w:val="7"/>
        </w:numPr>
        <w:rPr>
          <w:rFonts w:ascii="Arial" w:hAnsi="Arial" w:cs="Arial"/>
          <w:sz w:val="24"/>
          <w:szCs w:val="24"/>
          <w:lang w:eastAsia="cy-GB"/>
        </w:rPr>
      </w:pPr>
      <w:r>
        <w:rPr>
          <w:rFonts w:ascii="Arial" w:hAnsi="Arial" w:cs="Arial"/>
          <w:sz w:val="24"/>
          <w:szCs w:val="24"/>
        </w:rPr>
        <w:t xml:space="preserve">datblygu dysgu proffesiynol drwy'r Fargen Newydd i sicrhau bod gan y proffesiwn addysg yng Nghymru'r sgiliau a'r hyder i ddefnyddio'r cwricwlwm newydd yn llwyddiannus i gefnogi addysgu a dysgu. </w:t>
      </w:r>
      <w:r>
        <w:rPr>
          <w:rFonts w:ascii="Arial" w:hAnsi="Arial" w:cs="Arial"/>
          <w:sz w:val="24"/>
          <w:szCs w:val="24"/>
          <w:lang w:val="en-US"/>
        </w:rPr>
        <w:t xml:space="preserve"> </w:t>
      </w:r>
    </w:p>
    <w:p w:rsidR="00DB3274" w:rsidRDefault="00DB3274" w:rsidP="00696CF3">
      <w:pPr>
        <w:rPr>
          <w:rFonts w:ascii="Arial" w:hAnsi="Arial" w:cs="Arial"/>
          <w:sz w:val="24"/>
          <w:szCs w:val="24"/>
          <w:lang w:eastAsia="cy-GB"/>
        </w:rPr>
      </w:pPr>
    </w:p>
    <w:p w:rsidR="00DB3274" w:rsidRDefault="0092063F" w:rsidP="00696CF3">
      <w:pPr>
        <w:rPr>
          <w:rFonts w:ascii="Arial" w:hAnsi="Arial" w:cs="Arial"/>
          <w:sz w:val="24"/>
          <w:szCs w:val="24"/>
          <w:lang w:eastAsia="cy-GB"/>
        </w:rPr>
      </w:pPr>
      <w:r>
        <w:rPr>
          <w:rFonts w:ascii="Arial" w:hAnsi="Arial" w:cs="Arial"/>
          <w:sz w:val="24"/>
          <w:szCs w:val="24"/>
          <w:lang w:eastAsia="cy-GB"/>
        </w:rPr>
        <w:t xml:space="preserve">Cyfarfu'r Ysgolion Arloesi sy'n canolbwyntio ar ddatblygu'r cwricwlwm newydd </w:t>
      </w:r>
      <w:proofErr w:type="spellStart"/>
      <w:r>
        <w:rPr>
          <w:rFonts w:ascii="Arial" w:hAnsi="Arial" w:cs="Arial"/>
          <w:sz w:val="24"/>
          <w:szCs w:val="24"/>
          <w:lang w:eastAsia="cy-GB"/>
        </w:rPr>
        <w:t>â'i</w:t>
      </w:r>
      <w:proofErr w:type="spellEnd"/>
      <w:r>
        <w:rPr>
          <w:rFonts w:ascii="Arial" w:hAnsi="Arial" w:cs="Arial"/>
          <w:sz w:val="24"/>
          <w:szCs w:val="24"/>
          <w:lang w:eastAsia="cy-GB"/>
        </w:rPr>
        <w:t xml:space="preserve"> gilydd am y tro cyntaf mewn dau ddigwyddiad lansio ac ymsefydlu ym mis Ionawr.   Maen </w:t>
      </w:r>
      <w:proofErr w:type="spellStart"/>
      <w:r>
        <w:rPr>
          <w:rFonts w:ascii="Arial" w:hAnsi="Arial" w:cs="Arial"/>
          <w:sz w:val="24"/>
          <w:szCs w:val="24"/>
          <w:lang w:eastAsia="cy-GB"/>
        </w:rPr>
        <w:t>nhw'n</w:t>
      </w:r>
      <w:proofErr w:type="spellEnd"/>
      <w:r>
        <w:rPr>
          <w:rFonts w:ascii="Arial" w:hAnsi="Arial" w:cs="Arial"/>
          <w:sz w:val="24"/>
          <w:szCs w:val="24"/>
          <w:lang w:eastAsia="cy-GB"/>
        </w:rPr>
        <w:t xml:space="preserve"> cyfarfod eto heddiw ac yfory yn Llandudno er mwyn meddwl ymhellach am strwythur cyffredinol y cwricwlwm newydd</w:t>
      </w:r>
      <w:r>
        <w:rPr>
          <w:rFonts w:ascii="Arial" w:hAnsi="Arial" w:cs="Arial"/>
          <w:color w:val="0000FF"/>
          <w:sz w:val="24"/>
          <w:szCs w:val="24"/>
          <w:lang w:eastAsia="cy-GB"/>
        </w:rPr>
        <w:t xml:space="preserve"> </w:t>
      </w:r>
      <w:r>
        <w:rPr>
          <w:rFonts w:ascii="Arial" w:hAnsi="Arial" w:cs="Arial"/>
          <w:sz w:val="24"/>
          <w:szCs w:val="24"/>
          <w:lang w:eastAsia="cy-GB"/>
        </w:rPr>
        <w:t xml:space="preserve"> ac i gynllunio'r modd y byddant yn mynd ati i wneud y gwaith hwn. Drwy gydol y broses, bydd rôl yr Ysgolion Arloesi'n cynnwys rhannu teithi meddwl newydd ag ysgolion a lleoliadau eraill yng Nghymru, a'u trafod gyda nhw.  Bydd y rhwydwaith yn cael ei gefnogi gan Lywodraeth Cymru, undebau'r gweithlu, awdurdodau lleol a'u consortia rhanbarthol ac Estyn. Byddant yn gweithio gydag amrywiaeth eang o </w:t>
      </w:r>
      <w:proofErr w:type="spellStart"/>
      <w:r>
        <w:rPr>
          <w:rFonts w:ascii="Arial" w:hAnsi="Arial" w:cs="Arial"/>
          <w:sz w:val="24"/>
          <w:szCs w:val="24"/>
          <w:lang w:eastAsia="cy-GB"/>
        </w:rPr>
        <w:t>randdeiliaid</w:t>
      </w:r>
      <w:proofErr w:type="spellEnd"/>
      <w:r>
        <w:rPr>
          <w:rFonts w:ascii="Arial" w:hAnsi="Arial" w:cs="Arial"/>
          <w:sz w:val="24"/>
          <w:szCs w:val="24"/>
          <w:lang w:eastAsia="cy-GB"/>
        </w:rPr>
        <w:t xml:space="preserve"> wrth iddynt ddatblygu'r cwricwlwm a'r </w:t>
      </w:r>
      <w:proofErr w:type="spellStart"/>
      <w:r>
        <w:rPr>
          <w:rFonts w:ascii="Arial" w:hAnsi="Arial" w:cs="Arial"/>
          <w:sz w:val="24"/>
          <w:szCs w:val="24"/>
          <w:lang w:eastAsia="cy-GB"/>
        </w:rPr>
        <w:t>chwe</w:t>
      </w:r>
      <w:proofErr w:type="spellEnd"/>
      <w:r>
        <w:rPr>
          <w:rFonts w:ascii="Arial" w:hAnsi="Arial" w:cs="Arial"/>
          <w:sz w:val="24"/>
          <w:szCs w:val="24"/>
          <w:lang w:eastAsia="cy-GB"/>
        </w:rPr>
        <w:t xml:space="preserve"> Maes Dysgu a Phrofiad. Bydd Ysgolion Arloesi'n defnyddio ymchwil ryngwladol, tystiolaeth ac arfer gorau a bydd arbenigwyr ym maes addysg ar gael iddyn nhw,  i gynnig cyngor ac i'w herio. </w:t>
      </w:r>
      <w:r>
        <w:rPr>
          <w:rFonts w:ascii="Arial" w:hAnsi="Arial" w:cs="Arial"/>
          <w:color w:val="0000FF"/>
          <w:sz w:val="24"/>
          <w:szCs w:val="24"/>
          <w:lang w:eastAsia="cy-GB"/>
        </w:rPr>
        <w:t xml:space="preserve"> </w:t>
      </w:r>
    </w:p>
    <w:p w:rsidR="00DB3274" w:rsidRDefault="00DB3274" w:rsidP="00696CF3">
      <w:pPr>
        <w:rPr>
          <w:rFonts w:ascii="Arial" w:hAnsi="Arial" w:cs="Arial"/>
          <w:sz w:val="24"/>
          <w:szCs w:val="24"/>
          <w:lang w:eastAsia="cy-GB"/>
        </w:rPr>
      </w:pPr>
    </w:p>
    <w:p w:rsidR="00DB3274" w:rsidRDefault="0092063F" w:rsidP="00696CF3">
      <w:pPr>
        <w:rPr>
          <w:rFonts w:ascii="Arial" w:hAnsi="Arial" w:cs="Arial"/>
          <w:sz w:val="24"/>
          <w:szCs w:val="24"/>
          <w:lang w:eastAsia="cy-GB"/>
        </w:rPr>
      </w:pPr>
      <w:r>
        <w:rPr>
          <w:rFonts w:ascii="Arial" w:hAnsi="Arial" w:cs="Arial"/>
          <w:sz w:val="24"/>
          <w:szCs w:val="24"/>
          <w:lang w:eastAsia="cy-GB"/>
        </w:rPr>
        <w:t xml:space="preserve">Prif nod yr Ysgolion Arloesi sy'n cydweithio ar elfen y Fargen Newydd, fydd datblygu dysgu proffesiynol, gan ganolbwyntio ar addysgeg ac arweinyddiaeth er mwyn sicrhau bod gan ein holl ymarferwyr yng </w:t>
      </w:r>
      <w:proofErr w:type="spellStart"/>
      <w:r>
        <w:rPr>
          <w:rFonts w:ascii="Arial" w:hAnsi="Arial" w:cs="Arial"/>
          <w:sz w:val="24"/>
          <w:szCs w:val="24"/>
          <w:lang w:eastAsia="cy-GB"/>
        </w:rPr>
        <w:t>Nghymru'r</w:t>
      </w:r>
      <w:proofErr w:type="spellEnd"/>
      <w:r>
        <w:rPr>
          <w:rFonts w:ascii="Arial" w:hAnsi="Arial" w:cs="Arial"/>
          <w:sz w:val="24"/>
          <w:szCs w:val="24"/>
          <w:lang w:eastAsia="cy-GB"/>
        </w:rPr>
        <w:t xml:space="preserve"> sgiliau a'r hyder i ddefnyddio'r cwricwlwm newydd yn llwyddiannus. </w:t>
      </w:r>
      <w:r>
        <w:rPr>
          <w:rFonts w:ascii="Arial" w:hAnsi="Arial" w:cs="Arial"/>
          <w:sz w:val="24"/>
          <w:szCs w:val="24"/>
          <w:lang w:val="en-US" w:eastAsia="cy-GB"/>
        </w:rPr>
        <w:t xml:space="preserve"> </w:t>
      </w:r>
      <w:r>
        <w:rPr>
          <w:rFonts w:ascii="Arial" w:hAnsi="Arial" w:cs="Arial"/>
          <w:sz w:val="24"/>
          <w:szCs w:val="24"/>
          <w:lang w:eastAsia="cy-GB"/>
        </w:rPr>
        <w:t xml:space="preserve">Erbyn mis Gorffennaf 2016, bydd yr Ysgolion Arloesi hyn wedi datblygu cynllun gweithredu manwl, gyda chymorth eu consortiwm rhanbarthol, a fydd yn nodi'r meysydd y byddan </w:t>
      </w:r>
      <w:proofErr w:type="spellStart"/>
      <w:r>
        <w:rPr>
          <w:rFonts w:ascii="Arial" w:hAnsi="Arial" w:cs="Arial"/>
          <w:sz w:val="24"/>
          <w:szCs w:val="24"/>
          <w:lang w:eastAsia="cy-GB"/>
        </w:rPr>
        <w:t>nhw'n</w:t>
      </w:r>
      <w:proofErr w:type="spellEnd"/>
      <w:r>
        <w:rPr>
          <w:rFonts w:ascii="Arial" w:hAnsi="Arial" w:cs="Arial"/>
          <w:sz w:val="24"/>
          <w:szCs w:val="24"/>
          <w:lang w:eastAsia="cy-GB"/>
        </w:rPr>
        <w:t xml:space="preserve"> canolbwyntio arnynt rhwng mis Medi 2016 a mis Gorffennaf 2017.  Bydd Ysgolion Arloesi'r Fargen Newydd hefyd yn bwrw ymlaen â phrosiectau penodol i ymdrin â phroblemau'n ymwneud â baich gwaith ac i gynyddu </w:t>
      </w:r>
      <w:proofErr w:type="spellStart"/>
      <w:r>
        <w:rPr>
          <w:rFonts w:ascii="Arial" w:hAnsi="Arial" w:cs="Arial"/>
          <w:sz w:val="24"/>
          <w:szCs w:val="24"/>
          <w:lang w:eastAsia="cy-GB"/>
        </w:rPr>
        <w:t>capasiti</w:t>
      </w:r>
      <w:proofErr w:type="spellEnd"/>
      <w:r>
        <w:rPr>
          <w:rFonts w:ascii="Arial" w:hAnsi="Arial" w:cs="Arial"/>
          <w:sz w:val="24"/>
          <w:szCs w:val="24"/>
          <w:lang w:eastAsia="cy-GB"/>
        </w:rPr>
        <w:t xml:space="preserve"> o fewn y system.</w:t>
      </w:r>
    </w:p>
    <w:p w:rsidR="00DB3274" w:rsidRDefault="00DB3274" w:rsidP="00696CF3">
      <w:pPr>
        <w:rPr>
          <w:rFonts w:ascii="Arial" w:hAnsi="Arial" w:cs="Arial"/>
          <w:sz w:val="24"/>
          <w:szCs w:val="24"/>
          <w:lang w:eastAsia="cy-GB"/>
        </w:rPr>
      </w:pPr>
    </w:p>
    <w:p w:rsidR="00DB3274" w:rsidRDefault="0092063F" w:rsidP="00696CF3">
      <w:pPr>
        <w:rPr>
          <w:rFonts w:ascii="Arial" w:hAnsi="Arial" w:cs="Arial"/>
          <w:sz w:val="24"/>
          <w:szCs w:val="24"/>
          <w:lang w:eastAsia="cy-GB"/>
        </w:rPr>
      </w:pPr>
      <w:r>
        <w:rPr>
          <w:rFonts w:ascii="Arial" w:hAnsi="Arial" w:cs="Arial"/>
          <w:sz w:val="24"/>
          <w:szCs w:val="24"/>
          <w:lang w:eastAsia="cy-GB"/>
        </w:rPr>
        <w:t xml:space="preserve">Rydym wedi pennu amserlen sy'n uchelgeisiol ond yn bosibl ei chyflawni.   Bydd y sylfeini rydym </w:t>
      </w:r>
      <w:proofErr w:type="spellStart"/>
      <w:r>
        <w:rPr>
          <w:rFonts w:ascii="Arial" w:hAnsi="Arial" w:cs="Arial"/>
          <w:sz w:val="24"/>
          <w:szCs w:val="24"/>
          <w:lang w:eastAsia="cy-GB"/>
        </w:rPr>
        <w:t>ni'n</w:t>
      </w:r>
      <w:proofErr w:type="spellEnd"/>
      <w:r>
        <w:rPr>
          <w:rFonts w:ascii="Arial" w:hAnsi="Arial" w:cs="Arial"/>
          <w:sz w:val="24"/>
          <w:szCs w:val="24"/>
          <w:lang w:eastAsia="cy-GB"/>
        </w:rPr>
        <w:t xml:space="preserve"> eu gosod ar gyfer y gwaith ar hyn o bryd, ynghyd ag ymrwymiad parhaus i weithio gyda phartneriaid ac i ymateb i sylwadau adeiladol, yn ein rhoi mewn safle da i allu cyflawni'r gwaith. Rwy'n credu y bydd y cwricwlwm a'r fframwaith asesu newydd, ynghyd </w:t>
      </w:r>
      <w:proofErr w:type="spellStart"/>
      <w:r>
        <w:rPr>
          <w:rFonts w:ascii="Arial" w:hAnsi="Arial" w:cs="Arial"/>
          <w:sz w:val="24"/>
          <w:szCs w:val="24"/>
          <w:lang w:eastAsia="cy-GB"/>
        </w:rPr>
        <w:t>â'r</w:t>
      </w:r>
      <w:proofErr w:type="spellEnd"/>
      <w:r>
        <w:rPr>
          <w:rFonts w:ascii="Arial" w:hAnsi="Arial" w:cs="Arial"/>
          <w:sz w:val="24"/>
          <w:szCs w:val="24"/>
          <w:lang w:eastAsia="cy-GB"/>
        </w:rPr>
        <w:t xml:space="preserve"> gefnogaeth broffesiynol angenrheidiol, ar gael erbyn mis Medi 2018, yn barod i'w defnyddio i gefnogi addysgu a dysgu mewn ysgolion a lleoliadau eraill erbyn mis Medi 2021.</w:t>
      </w:r>
    </w:p>
    <w:p w:rsidR="00DB3274" w:rsidRDefault="00DB3274" w:rsidP="00696CF3">
      <w:pPr>
        <w:rPr>
          <w:rFonts w:ascii="Arial" w:hAnsi="Arial" w:cs="Arial"/>
          <w:sz w:val="24"/>
          <w:szCs w:val="24"/>
          <w:lang w:eastAsia="cy-GB"/>
        </w:rPr>
      </w:pPr>
    </w:p>
    <w:p w:rsidR="00DB3274" w:rsidRDefault="0092063F" w:rsidP="00696CF3">
      <w:pPr>
        <w:rPr>
          <w:rFonts w:ascii="Arial" w:hAnsi="Arial" w:cs="Arial"/>
          <w:sz w:val="24"/>
          <w:szCs w:val="24"/>
          <w:lang w:eastAsia="cy-GB"/>
        </w:rPr>
      </w:pPr>
      <w:r>
        <w:rPr>
          <w:rFonts w:ascii="Arial" w:hAnsi="Arial" w:cs="Arial"/>
          <w:sz w:val="24"/>
          <w:szCs w:val="24"/>
          <w:lang w:eastAsia="cy-GB"/>
        </w:rPr>
        <w:t>Bydd y cwricwlwm newydd yn golygu newid o ran diwylliant ac o ran arfer. Byddwn yn sicrhau bod ysgolion, lleoliadau</w:t>
      </w:r>
      <w:r>
        <w:rPr>
          <w:rStyle w:val="FootnoteReference"/>
          <w:rFonts w:ascii="Arial" w:hAnsi="Arial" w:cs="Arial"/>
          <w:sz w:val="24"/>
          <w:szCs w:val="24"/>
          <w:lang w:eastAsia="cy-GB"/>
        </w:rPr>
        <w:footnoteReference w:id="1"/>
      </w:r>
      <w:r>
        <w:rPr>
          <w:rFonts w:ascii="Arial" w:hAnsi="Arial" w:cs="Arial"/>
          <w:sz w:val="24"/>
          <w:szCs w:val="24"/>
          <w:lang w:eastAsia="cy-GB"/>
        </w:rPr>
        <w:t xml:space="preserve"> a sefydliadau Addysg Bellach yn rhan o'r daith hon -bydd cydweithredu a gweithio fel partneriaid go iawn yn ganolog i hyn.  </w:t>
      </w:r>
    </w:p>
    <w:p w:rsidR="00DB3274" w:rsidRDefault="00DB3274" w:rsidP="00696CF3">
      <w:pPr>
        <w:rPr>
          <w:rFonts w:ascii="Arial" w:hAnsi="Arial" w:cs="Arial"/>
          <w:sz w:val="24"/>
          <w:szCs w:val="24"/>
          <w:lang w:eastAsia="cy-GB"/>
        </w:rPr>
      </w:pPr>
    </w:p>
    <w:p w:rsidR="00DB3274" w:rsidRDefault="0092063F" w:rsidP="00696CF3">
      <w:pPr>
        <w:rPr>
          <w:rFonts w:ascii="Arial" w:hAnsi="Arial" w:cs="Arial"/>
          <w:sz w:val="24"/>
          <w:szCs w:val="24"/>
          <w:lang w:eastAsia="cy-GB"/>
        </w:rPr>
      </w:pPr>
      <w:r>
        <w:rPr>
          <w:rFonts w:ascii="Arial" w:hAnsi="Arial" w:cs="Arial"/>
          <w:sz w:val="24"/>
          <w:szCs w:val="24"/>
          <w:lang w:eastAsia="cy-GB"/>
        </w:rPr>
        <w:t xml:space="preserve">Drwy weithio gyda'n gilydd, rhannu gwybodaeth a rhoi prawf ar syniadau - bydd yr holl weithlu addysgu'n cymryd rhan yn y broses greadigol hon i ddylunio cwricwlwm i </w:t>
      </w:r>
      <w:proofErr w:type="spellStart"/>
      <w:r>
        <w:rPr>
          <w:rFonts w:ascii="Arial" w:hAnsi="Arial" w:cs="Arial"/>
          <w:sz w:val="24"/>
          <w:szCs w:val="24"/>
          <w:lang w:eastAsia="cy-GB"/>
        </w:rPr>
        <w:t>Gymru</w:t>
      </w:r>
      <w:proofErr w:type="spellEnd"/>
      <w:r>
        <w:rPr>
          <w:rFonts w:ascii="Arial" w:hAnsi="Arial" w:cs="Arial"/>
          <w:sz w:val="24"/>
          <w:szCs w:val="24"/>
          <w:lang w:eastAsia="cy-GB"/>
        </w:rPr>
        <w:t xml:space="preserve"> ar gyfer y dyfodol. </w:t>
      </w:r>
    </w:p>
    <w:p w:rsidR="00DB3274" w:rsidRDefault="00DB3274" w:rsidP="00696CF3">
      <w:pPr>
        <w:rPr>
          <w:rFonts w:ascii="Arial" w:hAnsi="Arial" w:cs="Arial"/>
          <w:sz w:val="24"/>
          <w:szCs w:val="24"/>
          <w:lang w:eastAsia="cy-GB"/>
        </w:rPr>
      </w:pPr>
    </w:p>
    <w:p w:rsidR="00DB3274" w:rsidRDefault="0092063F" w:rsidP="00696CF3">
      <w:pPr>
        <w:rPr>
          <w:rFonts w:ascii="Arial" w:hAnsi="Arial" w:cs="Arial"/>
          <w:sz w:val="24"/>
          <w:szCs w:val="24"/>
          <w:lang w:eastAsia="cy-GB"/>
        </w:rPr>
      </w:pPr>
      <w:r>
        <w:rPr>
          <w:rFonts w:ascii="Arial" w:hAnsi="Arial" w:cs="Arial"/>
          <w:sz w:val="24"/>
          <w:szCs w:val="24"/>
          <w:lang w:eastAsia="cy-GB"/>
        </w:rPr>
        <w:t xml:space="preserve">Nid ydym yn cychwyn o ddim; rydym yn datblygu cryfderau'r diwygiadau rydym wedi'u gwneud eisoes, gan gynnwys y Fframwaith  Llythrennedd a Rhifedd  a'r Cyfnod Sylfaen. </w:t>
      </w:r>
    </w:p>
    <w:p w:rsidR="00DB3274" w:rsidRDefault="00DB3274" w:rsidP="00696CF3">
      <w:pPr>
        <w:rPr>
          <w:rFonts w:ascii="Arial" w:hAnsi="Arial" w:cs="Arial"/>
          <w:sz w:val="24"/>
          <w:szCs w:val="24"/>
          <w:lang w:eastAsia="cy-GB"/>
        </w:rPr>
      </w:pPr>
    </w:p>
    <w:p w:rsidR="00DB3274" w:rsidRDefault="0092063F" w:rsidP="00696CF3">
      <w:pPr>
        <w:rPr>
          <w:rFonts w:ascii="Arial" w:hAnsi="Arial" w:cs="Arial"/>
          <w:sz w:val="24"/>
          <w:szCs w:val="24"/>
          <w:lang w:eastAsia="cy-GB"/>
        </w:rPr>
      </w:pPr>
      <w:r>
        <w:rPr>
          <w:rFonts w:ascii="Arial" w:hAnsi="Arial" w:cs="Arial"/>
          <w:color w:val="000000"/>
          <w:sz w:val="24"/>
          <w:szCs w:val="24"/>
        </w:rPr>
        <w:t xml:space="preserve">O ganlyniad i'n gwaith diwygio ni, bydd cymhwysedd digidol hefyd yn dod yn </w:t>
      </w:r>
      <w:r>
        <w:rPr>
          <w:rFonts w:ascii="Arial" w:hAnsi="Arial" w:cs="Arial"/>
          <w:sz w:val="24"/>
          <w:szCs w:val="24"/>
          <w:lang w:eastAsia="cy-GB"/>
        </w:rPr>
        <w:t xml:space="preserve">gyfrifoldeb trawsbynciol, ynghyd â llythrennedd a rhifedd.  </w:t>
      </w:r>
      <w:r>
        <w:rPr>
          <w:rFonts w:ascii="Arial" w:hAnsi="Arial" w:cs="Arial"/>
          <w:color w:val="000000"/>
          <w:sz w:val="24"/>
          <w:szCs w:val="24"/>
        </w:rPr>
        <w:t xml:space="preserve">Mae gallu defnyddio technoleg ddigidol yn hyderus ac yn greadigol yn dod yn rhan bwysicach bob dydd o'n bywydau, ein dysgu a'n gwaith. Mae cymhwysedd digidol yn chwarae rhan mor bwerus ym mywydau plant a phobl ifanc, mae'n hollbwysig bod y gwaith hwn yn mynd </w:t>
      </w:r>
      <w:proofErr w:type="spellStart"/>
      <w:r>
        <w:rPr>
          <w:rFonts w:ascii="Arial" w:hAnsi="Arial" w:cs="Arial"/>
          <w:color w:val="000000"/>
          <w:sz w:val="24"/>
          <w:szCs w:val="24"/>
        </w:rPr>
        <w:t>rhagddo'n</w:t>
      </w:r>
      <w:proofErr w:type="spellEnd"/>
      <w:r>
        <w:rPr>
          <w:rFonts w:ascii="Arial" w:hAnsi="Arial" w:cs="Arial"/>
          <w:color w:val="000000"/>
          <w:sz w:val="24"/>
          <w:szCs w:val="24"/>
        </w:rPr>
        <w:t xml:space="preserve"> ddi-oed. </w:t>
      </w:r>
      <w:r>
        <w:rPr>
          <w:rFonts w:ascii="Arial" w:hAnsi="Arial" w:cs="Arial"/>
          <w:sz w:val="24"/>
          <w:szCs w:val="24"/>
          <w:lang w:eastAsia="cy-GB"/>
        </w:rPr>
        <w:t xml:space="preserve">Dyma pam mai'r garreg filltir bwysig gyntaf ar y ffordd tuag at gwricwlwm newydd fydd cyhoeddi'r Fframwaith Cymhwysedd Digidol erbyn mis Medi 2016. </w:t>
      </w:r>
    </w:p>
    <w:p w:rsidR="00DB3274" w:rsidRDefault="00DB3274" w:rsidP="00696CF3">
      <w:pPr>
        <w:rPr>
          <w:rFonts w:ascii="Arial" w:hAnsi="Arial" w:cs="Arial"/>
          <w:sz w:val="24"/>
          <w:szCs w:val="24"/>
          <w:lang w:eastAsia="cy-GB"/>
        </w:rPr>
      </w:pPr>
    </w:p>
    <w:p w:rsidR="00DB3274" w:rsidRDefault="0092063F" w:rsidP="00696CF3">
      <w:pPr>
        <w:rPr>
          <w:rFonts w:ascii="Arial" w:hAnsi="Arial" w:cs="Arial"/>
          <w:sz w:val="24"/>
          <w:szCs w:val="24"/>
        </w:rPr>
      </w:pPr>
      <w:r>
        <w:rPr>
          <w:rFonts w:ascii="Arial" w:hAnsi="Arial" w:cs="Arial"/>
          <w:sz w:val="24"/>
          <w:szCs w:val="24"/>
        </w:rPr>
        <w:t xml:space="preserve">Mae cynnydd ardderchog eisoes wedi cael ei wneud. Mae Fframwaith drafft wedi cael ei ystyried gan gonsortia rhanbarthol, yr Ysgolion Arloesi Digidol a rhai o ysgolion eu clystyrau. Mae Grŵp Sicrhau Ansawdd allanol, o dan gadeiryddiaeth yr Athro Tom </w:t>
      </w:r>
      <w:proofErr w:type="spellStart"/>
      <w:r>
        <w:rPr>
          <w:rFonts w:ascii="Arial" w:hAnsi="Arial" w:cs="Arial"/>
          <w:sz w:val="24"/>
          <w:szCs w:val="24"/>
        </w:rPr>
        <w:t>Crick</w:t>
      </w:r>
      <w:proofErr w:type="spellEnd"/>
      <w:r>
        <w:rPr>
          <w:rFonts w:ascii="Arial" w:hAnsi="Arial" w:cs="Arial"/>
          <w:sz w:val="24"/>
          <w:szCs w:val="24"/>
        </w:rPr>
        <w:t xml:space="preserve">, wedi adolygu'r fframwaith. Bydd Ysgolion Arloesi'r Fargen newydd a'r Ysgolion Arloesi Digidol yn gweithio gyda'i gilydd i nodi pa gymorth sydd ei angen i gysylltu ag undebau'r gweithlu, </w:t>
      </w:r>
      <w:proofErr w:type="spellStart"/>
      <w:r>
        <w:rPr>
          <w:rFonts w:ascii="Arial" w:hAnsi="Arial" w:cs="Arial"/>
          <w:sz w:val="24"/>
          <w:szCs w:val="24"/>
        </w:rPr>
        <w:t>rhanddeiliaid</w:t>
      </w:r>
      <w:proofErr w:type="spellEnd"/>
      <w:r>
        <w:rPr>
          <w:rFonts w:ascii="Arial" w:hAnsi="Arial" w:cs="Arial"/>
          <w:sz w:val="24"/>
          <w:szCs w:val="24"/>
        </w:rPr>
        <w:t xml:space="preserve"> eraill ac ysgolion. </w:t>
      </w:r>
    </w:p>
    <w:p w:rsidR="00DB3274" w:rsidRDefault="00DB3274" w:rsidP="00696CF3">
      <w:pPr>
        <w:rPr>
          <w:rFonts w:ascii="Arial" w:hAnsi="Arial" w:cs="Arial"/>
          <w:sz w:val="24"/>
          <w:szCs w:val="24"/>
        </w:rPr>
      </w:pPr>
    </w:p>
    <w:p w:rsidR="00DB3274" w:rsidRDefault="0092063F" w:rsidP="00696CF3">
      <w:pPr>
        <w:rPr>
          <w:rFonts w:ascii="Arial" w:hAnsi="Arial" w:cs="Arial"/>
          <w:color w:val="000000"/>
          <w:sz w:val="24"/>
          <w:szCs w:val="24"/>
        </w:rPr>
      </w:pPr>
      <w:r>
        <w:rPr>
          <w:rFonts w:ascii="Arial" w:hAnsi="Arial" w:cs="Arial"/>
          <w:sz w:val="24"/>
          <w:szCs w:val="24"/>
        </w:rPr>
        <w:t xml:space="preserve">O fis Medi ymlaen, caiff pob ysgol a lleoliad ddechrau ymgyfarwyddo </w:t>
      </w:r>
      <w:proofErr w:type="spellStart"/>
      <w:r>
        <w:rPr>
          <w:rFonts w:ascii="Arial" w:hAnsi="Arial" w:cs="Arial"/>
          <w:sz w:val="24"/>
          <w:szCs w:val="24"/>
        </w:rPr>
        <w:t>â'r</w:t>
      </w:r>
      <w:proofErr w:type="spellEnd"/>
      <w:r>
        <w:rPr>
          <w:rFonts w:ascii="Arial" w:hAnsi="Arial" w:cs="Arial"/>
          <w:sz w:val="24"/>
          <w:szCs w:val="24"/>
        </w:rPr>
        <w:t xml:space="preserve"> fframwaith newydd a'i ddefnyddio i gefnogi eu harfer digidol a'u helpu i baratoi ar gyfer y cwricwlwm newydd</w:t>
      </w:r>
      <w:r>
        <w:rPr>
          <w:rFonts w:ascii="Arial" w:hAnsi="Arial" w:cs="Arial"/>
          <w:color w:val="000000"/>
          <w:sz w:val="24"/>
          <w:szCs w:val="24"/>
        </w:rPr>
        <w:t>.  Bydd Ysgolion Arloesi sy'n datblygu'r cwricwlwm newydd yn defnyddio'r fframweithiau cymhwysedd digidol, llythrennedd a rhifedd i wreiddio cyfrifoldebau trawsbynciol yn ddwfn ar draws pob Maes Dysgu a Phrofiad.</w:t>
      </w:r>
    </w:p>
    <w:p w:rsidR="00DB3274" w:rsidRDefault="00DB3274" w:rsidP="00696CF3">
      <w:pPr>
        <w:jc w:val="both"/>
        <w:rPr>
          <w:rFonts w:ascii="Arial" w:hAnsi="Arial" w:cs="Arial"/>
          <w:sz w:val="24"/>
          <w:szCs w:val="24"/>
        </w:rPr>
      </w:pPr>
    </w:p>
    <w:p w:rsidR="00DB3274" w:rsidRDefault="0092063F" w:rsidP="00696CF3">
      <w:pPr>
        <w:jc w:val="both"/>
        <w:rPr>
          <w:rFonts w:ascii="Arial" w:hAnsi="Arial" w:cs="Arial"/>
          <w:sz w:val="24"/>
          <w:szCs w:val="24"/>
          <w:lang w:eastAsia="cy-GB"/>
        </w:rPr>
      </w:pPr>
      <w:r>
        <w:t xml:space="preserve">Cyflwynodd </w:t>
      </w:r>
      <w:r>
        <w:rPr>
          <w:rFonts w:ascii="Arial" w:hAnsi="Arial" w:cs="Arial"/>
          <w:i/>
          <w:sz w:val="24"/>
          <w:szCs w:val="24"/>
          <w:lang w:eastAsia="cy-GB"/>
        </w:rPr>
        <w:t xml:space="preserve">Cwricwlwm i </w:t>
      </w:r>
      <w:proofErr w:type="spellStart"/>
      <w:r>
        <w:rPr>
          <w:rFonts w:ascii="Arial" w:hAnsi="Arial" w:cs="Arial"/>
          <w:i/>
          <w:sz w:val="24"/>
          <w:szCs w:val="24"/>
          <w:lang w:eastAsia="cy-GB"/>
        </w:rPr>
        <w:t>Gymru</w:t>
      </w:r>
      <w:proofErr w:type="spellEnd"/>
      <w:r>
        <w:rPr>
          <w:rFonts w:ascii="Arial" w:hAnsi="Arial" w:cs="Arial"/>
          <w:i/>
          <w:sz w:val="24"/>
          <w:szCs w:val="24"/>
          <w:lang w:eastAsia="cy-GB"/>
        </w:rPr>
        <w:t xml:space="preserve"> – Cwricwlwm am Oes </w:t>
      </w:r>
      <w:r>
        <w:rPr>
          <w:rFonts w:ascii="Arial" w:hAnsi="Arial" w:cs="Arial"/>
          <w:sz w:val="24"/>
          <w:szCs w:val="24"/>
          <w:lang w:eastAsia="cy-GB"/>
        </w:rPr>
        <w:t xml:space="preserve"> gynllun ar gyfer cyflawni ein huchelgais o sicrhau profiad addysgol eang, cytbwys, cynhwysol a heriol, sy'n gallu darparu poblogaeth fedrus sydd wedi'i haddysgu'n dda, ac a fydd yn barod ar gyfer y dyfodol.  Ar sail y cynnydd da a wnaed hyd yn hyn, rwy'n hyderus y bydd y cwricwlwm a'r trefniadau asesu newydd yn datblygu'n unol </w:t>
      </w:r>
      <w:proofErr w:type="spellStart"/>
      <w:r>
        <w:rPr>
          <w:rFonts w:ascii="Arial" w:hAnsi="Arial" w:cs="Arial"/>
          <w:sz w:val="24"/>
          <w:szCs w:val="24"/>
          <w:lang w:eastAsia="cy-GB"/>
        </w:rPr>
        <w:t>â'n</w:t>
      </w:r>
      <w:proofErr w:type="spellEnd"/>
      <w:r>
        <w:rPr>
          <w:rFonts w:ascii="Arial" w:hAnsi="Arial" w:cs="Arial"/>
          <w:sz w:val="24"/>
          <w:szCs w:val="24"/>
          <w:lang w:eastAsia="cy-GB"/>
        </w:rPr>
        <w:t xml:space="preserve"> cred ni bod pob plentyn a pherson ifanc yng </w:t>
      </w:r>
      <w:proofErr w:type="spellStart"/>
      <w:r>
        <w:rPr>
          <w:rFonts w:ascii="Arial" w:hAnsi="Arial" w:cs="Arial"/>
          <w:sz w:val="24"/>
          <w:szCs w:val="24"/>
          <w:lang w:eastAsia="cy-GB"/>
        </w:rPr>
        <w:t>Nghymru'n</w:t>
      </w:r>
      <w:proofErr w:type="spellEnd"/>
      <w:r>
        <w:rPr>
          <w:rFonts w:ascii="Arial" w:hAnsi="Arial" w:cs="Arial"/>
          <w:sz w:val="24"/>
          <w:szCs w:val="24"/>
          <w:lang w:eastAsia="cy-GB"/>
        </w:rPr>
        <w:t xml:space="preserve"> haeddu cael profiad dysgu ac addysgu o'r radd flaenaf un. </w:t>
      </w:r>
    </w:p>
    <w:p w:rsidR="00DB3274" w:rsidRDefault="00DB3274" w:rsidP="00696CF3">
      <w:pPr>
        <w:jc w:val="both"/>
        <w:rPr>
          <w:rFonts w:ascii="Arial" w:hAnsi="Arial" w:cs="Arial"/>
          <w:sz w:val="24"/>
          <w:szCs w:val="24"/>
          <w:lang w:eastAsia="cy-GB"/>
        </w:rPr>
      </w:pPr>
    </w:p>
    <w:p w:rsidR="00DB3274" w:rsidRDefault="0092063F" w:rsidP="00696CF3">
      <w:pPr>
        <w:jc w:val="both"/>
        <w:rPr>
          <w:rFonts w:ascii="Arial" w:hAnsi="Arial" w:cs="Arial"/>
          <w:sz w:val="24"/>
          <w:szCs w:val="24"/>
          <w:lang w:eastAsia="cy-GB"/>
        </w:rPr>
      </w:pPr>
      <w:r>
        <w:rPr>
          <w:rFonts w:ascii="Arial" w:hAnsi="Arial" w:cs="Arial"/>
          <w:sz w:val="24"/>
          <w:szCs w:val="24"/>
          <w:lang w:eastAsia="cy-GB"/>
        </w:rPr>
        <w:t xml:space="preserve">Mae'n destun balchder i mi fy mod wedi cychwyn ar y daith hon gyda'n hysgolion a'n holl bartneriaid - unwaith mewn cenhedlaeth y daw cyfle fel hwn, ac ni </w:t>
      </w:r>
      <w:proofErr w:type="spellStart"/>
      <w:r>
        <w:rPr>
          <w:rFonts w:ascii="Arial" w:hAnsi="Arial" w:cs="Arial"/>
          <w:sz w:val="24"/>
          <w:szCs w:val="24"/>
          <w:lang w:eastAsia="cy-GB"/>
        </w:rPr>
        <w:t>allai'r</w:t>
      </w:r>
      <w:proofErr w:type="spellEnd"/>
      <w:r>
        <w:rPr>
          <w:rFonts w:ascii="Arial" w:hAnsi="Arial" w:cs="Arial"/>
          <w:sz w:val="24"/>
          <w:szCs w:val="24"/>
          <w:lang w:eastAsia="cy-GB"/>
        </w:rPr>
        <w:t xml:space="preserve"> wobr ar ben y daith fod yn fwy pwysig, i ddysgwyr, i ymarferwyr, nac yn wir i unrhyw un sy'n gysylltiedig ag addysg. </w:t>
      </w:r>
    </w:p>
    <w:p w:rsidR="00DB3274" w:rsidRDefault="00DB3274" w:rsidP="00C62ED6">
      <w:pPr>
        <w:jc w:val="both"/>
        <w:rPr>
          <w:rFonts w:ascii="Arial" w:hAnsi="Arial" w:cs="Arial"/>
          <w:sz w:val="24"/>
          <w:szCs w:val="24"/>
          <w:lang w:val="en-US"/>
        </w:rPr>
      </w:pPr>
    </w:p>
    <w:sectPr w:rsidR="00DB3274" w:rsidSect="00C62ED6">
      <w:footerReference w:type="even" r:id="rId9"/>
      <w:footerReference w:type="default" r:id="rId10"/>
      <w:headerReference w:type="first" r:id="rId11"/>
      <w:footerReference w:type="first" r:id="rId12"/>
      <w:pgSz w:w="11906" w:h="16838" w:code="9"/>
      <w:pgMar w:top="2977" w:right="1133" w:bottom="1135"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B9A" w:rsidRDefault="00493B9A">
      <w:r>
        <w:separator/>
      </w:r>
    </w:p>
  </w:endnote>
  <w:endnote w:type="continuationSeparator" w:id="0">
    <w:p w:rsidR="00493B9A" w:rsidRDefault="0049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74" w:rsidRDefault="0092063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B3274" w:rsidRDefault="00DB32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74" w:rsidRDefault="0092063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2291">
      <w:rPr>
        <w:rStyle w:val="PageNumber"/>
        <w:noProof/>
      </w:rPr>
      <w:t>3</w:t>
    </w:r>
    <w:r>
      <w:rPr>
        <w:rStyle w:val="PageNumber"/>
      </w:rPr>
      <w:fldChar w:fldCharType="end"/>
    </w:r>
  </w:p>
  <w:p w:rsidR="00DB3274" w:rsidRDefault="00DB32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74" w:rsidRDefault="0092063F" w:rsidP="005D2A41">
    <w:pPr>
      <w:pStyle w:val="Footer"/>
      <w:framePr w:h="365" w:hRule="exact" w:wrap="around" w:vAnchor="text" w:hAnchor="page" w:x="6202" w:y="-58"/>
      <w:rPr>
        <w:rStyle w:val="PageNumber"/>
        <w:rFonts w:ascii="Arial" w:hAnsi="Arial" w:cs="Arial"/>
        <w:sz w:val="24"/>
        <w:szCs w:val="24"/>
      </w:rPr>
    </w:pPr>
    <w:r>
      <w:rPr>
        <w:rStyle w:val="PageNumber"/>
        <w:rFonts w:ascii="Arial" w:hAnsi="Arial" w:cs="Arial"/>
        <w:sz w:val="24"/>
        <w:szCs w:val="24"/>
      </w:rPr>
      <w:fldChar w:fldCharType="begin"/>
    </w:r>
    <w:r>
      <w:rPr>
        <w:rStyle w:val="PageNumber"/>
        <w:rFonts w:ascii="Arial" w:hAnsi="Arial" w:cs="Arial"/>
        <w:sz w:val="24"/>
        <w:szCs w:val="24"/>
      </w:rPr>
      <w:instrText xml:space="preserve">PAGE  </w:instrText>
    </w:r>
    <w:r>
      <w:rPr>
        <w:rStyle w:val="PageNumber"/>
        <w:rFonts w:ascii="Arial" w:hAnsi="Arial" w:cs="Arial"/>
        <w:sz w:val="24"/>
        <w:szCs w:val="24"/>
      </w:rPr>
      <w:fldChar w:fldCharType="separate"/>
    </w:r>
    <w:r w:rsidR="006817B7">
      <w:rPr>
        <w:rStyle w:val="PageNumber"/>
        <w:rFonts w:ascii="Arial" w:hAnsi="Arial" w:cs="Arial"/>
        <w:noProof/>
        <w:sz w:val="24"/>
        <w:szCs w:val="24"/>
      </w:rPr>
      <w:t>1</w:t>
    </w:r>
    <w:r>
      <w:rPr>
        <w:rStyle w:val="PageNumber"/>
        <w:rFonts w:ascii="Arial" w:hAnsi="Arial" w:cs="Arial"/>
        <w:sz w:val="24"/>
        <w:szCs w:val="24"/>
      </w:rPr>
      <w:fldChar w:fldCharType="end"/>
    </w:r>
  </w:p>
  <w:p w:rsidR="00DB3274" w:rsidRDefault="00DB3274"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B9A" w:rsidRDefault="00493B9A">
      <w:r>
        <w:separator/>
      </w:r>
    </w:p>
  </w:footnote>
  <w:footnote w:type="continuationSeparator" w:id="0">
    <w:p w:rsidR="00493B9A" w:rsidRDefault="00493B9A">
      <w:r>
        <w:continuationSeparator/>
      </w:r>
    </w:p>
  </w:footnote>
  <w:footnote w:id="1">
    <w:p w:rsidR="00DB3274" w:rsidRDefault="0092063F">
      <w:pPr>
        <w:pStyle w:val="FootnoteText"/>
      </w:pPr>
      <w:r>
        <w:rPr>
          <w:rStyle w:val="FootnoteReference"/>
          <w:rFonts w:ascii="Arial" w:hAnsi="Arial"/>
        </w:rPr>
        <w:footnoteRef/>
      </w:r>
      <w:r>
        <w:rPr>
          <w:rFonts w:ascii="Arial" w:hAnsi="Arial"/>
        </w:rPr>
        <w:t xml:space="preserve"> Lleoliadau nas cynhelir  a ariennir i ddarparu'r Cyfnod Sylfaen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74" w:rsidRDefault="0092063F">
    <w:r>
      <w:rPr>
        <w:noProof/>
        <w:lang w:val="en-GB" w:eastAsia="en-GB"/>
      </w:rPr>
      <w:drawing>
        <wp:anchor distT="0" distB="0" distL="114300" distR="114300" simplePos="0" relativeHeight="251659264"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B3274" w:rsidRDefault="00DB3274">
    <w:pPr>
      <w:pStyle w:val="Header"/>
    </w:pPr>
  </w:p>
  <w:p w:rsidR="00DB3274" w:rsidRDefault="00DB3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5018E"/>
    <w:multiLevelType w:val="hybridMultilevel"/>
    <w:tmpl w:val="B7AE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E4704FC"/>
    <w:multiLevelType w:val="hybridMultilevel"/>
    <w:tmpl w:val="BD0A9954"/>
    <w:lvl w:ilvl="0" w:tplc="08090001">
      <w:start w:val="1"/>
      <w:numFmt w:val="bullet"/>
      <w:lvlText w:val=""/>
      <w:lvlJc w:val="left"/>
      <w:pPr>
        <w:ind w:left="703" w:hanging="360"/>
      </w:pPr>
      <w:rPr>
        <w:rFonts w:ascii="Symbol" w:hAnsi="Symbol" w:hint="default"/>
      </w:rPr>
    </w:lvl>
    <w:lvl w:ilvl="1" w:tplc="08090003" w:tentative="1">
      <w:start w:val="1"/>
      <w:numFmt w:val="bullet"/>
      <w:lvlText w:val="o"/>
      <w:lvlJc w:val="left"/>
      <w:pPr>
        <w:ind w:left="1423" w:hanging="360"/>
      </w:pPr>
      <w:rPr>
        <w:rFonts w:ascii="Courier New" w:hAnsi="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2">
    <w:nsid w:val="36FD583D"/>
    <w:multiLevelType w:val="hybridMultilevel"/>
    <w:tmpl w:val="BB3A38BE"/>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441F0A74"/>
    <w:multiLevelType w:val="hybridMultilevel"/>
    <w:tmpl w:val="8270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C65FE6"/>
    <w:multiLevelType w:val="hybridMultilevel"/>
    <w:tmpl w:val="96F8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DA3B04"/>
    <w:multiLevelType w:val="hybridMultilevel"/>
    <w:tmpl w:val="6C46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D72C7B"/>
    <w:multiLevelType w:val="hybridMultilevel"/>
    <w:tmpl w:val="458A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04F0B"/>
    <w:rsid w:val="000124B6"/>
    <w:rsid w:val="00023B69"/>
    <w:rsid w:val="00026F9F"/>
    <w:rsid w:val="00032576"/>
    <w:rsid w:val="00044A94"/>
    <w:rsid w:val="000516D9"/>
    <w:rsid w:val="000905B1"/>
    <w:rsid w:val="00090C3D"/>
    <w:rsid w:val="00094AE8"/>
    <w:rsid w:val="00097118"/>
    <w:rsid w:val="000C3A52"/>
    <w:rsid w:val="000C53DB"/>
    <w:rsid w:val="000D4E7D"/>
    <w:rsid w:val="000E4746"/>
    <w:rsid w:val="000F369A"/>
    <w:rsid w:val="00121650"/>
    <w:rsid w:val="00125B8B"/>
    <w:rsid w:val="00133C14"/>
    <w:rsid w:val="00134918"/>
    <w:rsid w:val="00135F97"/>
    <w:rsid w:val="001460B1"/>
    <w:rsid w:val="0017102C"/>
    <w:rsid w:val="001930DD"/>
    <w:rsid w:val="001A39E2"/>
    <w:rsid w:val="001A5F4D"/>
    <w:rsid w:val="001A7C67"/>
    <w:rsid w:val="001B027C"/>
    <w:rsid w:val="001B288D"/>
    <w:rsid w:val="001C532F"/>
    <w:rsid w:val="001E6086"/>
    <w:rsid w:val="001F0A17"/>
    <w:rsid w:val="001F1B95"/>
    <w:rsid w:val="001F3782"/>
    <w:rsid w:val="00200500"/>
    <w:rsid w:val="00223E62"/>
    <w:rsid w:val="002340F9"/>
    <w:rsid w:val="00244363"/>
    <w:rsid w:val="002461B3"/>
    <w:rsid w:val="002545CB"/>
    <w:rsid w:val="002740F1"/>
    <w:rsid w:val="00287DA5"/>
    <w:rsid w:val="00290A6E"/>
    <w:rsid w:val="00296A2B"/>
    <w:rsid w:val="002A5310"/>
    <w:rsid w:val="002A7F63"/>
    <w:rsid w:val="002B3C45"/>
    <w:rsid w:val="002C3681"/>
    <w:rsid w:val="002C57B6"/>
    <w:rsid w:val="002D1D6C"/>
    <w:rsid w:val="002D2E56"/>
    <w:rsid w:val="002D6D49"/>
    <w:rsid w:val="002E4326"/>
    <w:rsid w:val="002F0EB9"/>
    <w:rsid w:val="002F4730"/>
    <w:rsid w:val="002F53A9"/>
    <w:rsid w:val="002F5F09"/>
    <w:rsid w:val="00305E9A"/>
    <w:rsid w:val="0031178A"/>
    <w:rsid w:val="00314E36"/>
    <w:rsid w:val="003220C1"/>
    <w:rsid w:val="00332890"/>
    <w:rsid w:val="00332DCB"/>
    <w:rsid w:val="003403F4"/>
    <w:rsid w:val="00353174"/>
    <w:rsid w:val="00356D7B"/>
    <w:rsid w:val="00357893"/>
    <w:rsid w:val="00363264"/>
    <w:rsid w:val="00370471"/>
    <w:rsid w:val="00370AB3"/>
    <w:rsid w:val="003772A2"/>
    <w:rsid w:val="00392586"/>
    <w:rsid w:val="0039261B"/>
    <w:rsid w:val="003A4728"/>
    <w:rsid w:val="003B1503"/>
    <w:rsid w:val="003B3D64"/>
    <w:rsid w:val="003C5133"/>
    <w:rsid w:val="003D71EC"/>
    <w:rsid w:val="003E6687"/>
    <w:rsid w:val="004043B6"/>
    <w:rsid w:val="0043031D"/>
    <w:rsid w:val="004335AB"/>
    <w:rsid w:val="00457A3B"/>
    <w:rsid w:val="0046757C"/>
    <w:rsid w:val="00493B9A"/>
    <w:rsid w:val="004A50BB"/>
    <w:rsid w:val="004B5262"/>
    <w:rsid w:val="004D458C"/>
    <w:rsid w:val="004D7C3F"/>
    <w:rsid w:val="005043C2"/>
    <w:rsid w:val="00507CFB"/>
    <w:rsid w:val="00510614"/>
    <w:rsid w:val="00517D74"/>
    <w:rsid w:val="00521EDA"/>
    <w:rsid w:val="005342E9"/>
    <w:rsid w:val="00544D67"/>
    <w:rsid w:val="005502FE"/>
    <w:rsid w:val="00574BB3"/>
    <w:rsid w:val="00577AA6"/>
    <w:rsid w:val="00583011"/>
    <w:rsid w:val="005915D1"/>
    <w:rsid w:val="005A22E2"/>
    <w:rsid w:val="005B030B"/>
    <w:rsid w:val="005D2A41"/>
    <w:rsid w:val="005D7663"/>
    <w:rsid w:val="006128EE"/>
    <w:rsid w:val="006142C9"/>
    <w:rsid w:val="00615580"/>
    <w:rsid w:val="00630CC9"/>
    <w:rsid w:val="00652575"/>
    <w:rsid w:val="00654C0A"/>
    <w:rsid w:val="006633C7"/>
    <w:rsid w:val="00663F04"/>
    <w:rsid w:val="006814BD"/>
    <w:rsid w:val="006817B7"/>
    <w:rsid w:val="0069133F"/>
    <w:rsid w:val="00696CF3"/>
    <w:rsid w:val="006B340E"/>
    <w:rsid w:val="006B461D"/>
    <w:rsid w:val="006B51B7"/>
    <w:rsid w:val="006C5668"/>
    <w:rsid w:val="006D177C"/>
    <w:rsid w:val="006E0A2C"/>
    <w:rsid w:val="006E7952"/>
    <w:rsid w:val="006F226E"/>
    <w:rsid w:val="00701ABD"/>
    <w:rsid w:val="00703993"/>
    <w:rsid w:val="007103A1"/>
    <w:rsid w:val="00713ECA"/>
    <w:rsid w:val="0071454B"/>
    <w:rsid w:val="00715B0A"/>
    <w:rsid w:val="00721C2A"/>
    <w:rsid w:val="0073380E"/>
    <w:rsid w:val="0073597A"/>
    <w:rsid w:val="00743B79"/>
    <w:rsid w:val="007523BC"/>
    <w:rsid w:val="00752C48"/>
    <w:rsid w:val="0076073C"/>
    <w:rsid w:val="00772B4E"/>
    <w:rsid w:val="007A05FB"/>
    <w:rsid w:val="007A72A8"/>
    <w:rsid w:val="007B0A48"/>
    <w:rsid w:val="007B4697"/>
    <w:rsid w:val="007B5260"/>
    <w:rsid w:val="007B7A85"/>
    <w:rsid w:val="007C1867"/>
    <w:rsid w:val="007C24E7"/>
    <w:rsid w:val="007D1402"/>
    <w:rsid w:val="007D1487"/>
    <w:rsid w:val="007F5E64"/>
    <w:rsid w:val="00800FA0"/>
    <w:rsid w:val="00812370"/>
    <w:rsid w:val="0082076A"/>
    <w:rsid w:val="0082411A"/>
    <w:rsid w:val="00841628"/>
    <w:rsid w:val="00846160"/>
    <w:rsid w:val="00846FDD"/>
    <w:rsid w:val="0086024B"/>
    <w:rsid w:val="008642A5"/>
    <w:rsid w:val="00877BD2"/>
    <w:rsid w:val="00881411"/>
    <w:rsid w:val="008A080E"/>
    <w:rsid w:val="008B7927"/>
    <w:rsid w:val="008D08AF"/>
    <w:rsid w:val="008D1E0B"/>
    <w:rsid w:val="008E1FAC"/>
    <w:rsid w:val="008F0CC6"/>
    <w:rsid w:val="008F789E"/>
    <w:rsid w:val="009006E3"/>
    <w:rsid w:val="00900A32"/>
    <w:rsid w:val="00900D26"/>
    <w:rsid w:val="00903192"/>
    <w:rsid w:val="009125FB"/>
    <w:rsid w:val="0092063F"/>
    <w:rsid w:val="0093019F"/>
    <w:rsid w:val="00933565"/>
    <w:rsid w:val="00942346"/>
    <w:rsid w:val="009520BA"/>
    <w:rsid w:val="00953A46"/>
    <w:rsid w:val="00967473"/>
    <w:rsid w:val="00973090"/>
    <w:rsid w:val="00995EEC"/>
    <w:rsid w:val="009975FE"/>
    <w:rsid w:val="009B2C79"/>
    <w:rsid w:val="009B7B8F"/>
    <w:rsid w:val="009C4B94"/>
    <w:rsid w:val="009D402E"/>
    <w:rsid w:val="009E4974"/>
    <w:rsid w:val="009F06C3"/>
    <w:rsid w:val="009F2559"/>
    <w:rsid w:val="00A20480"/>
    <w:rsid w:val="00A204C9"/>
    <w:rsid w:val="00A23742"/>
    <w:rsid w:val="00A3247B"/>
    <w:rsid w:val="00A40098"/>
    <w:rsid w:val="00A56600"/>
    <w:rsid w:val="00A62A50"/>
    <w:rsid w:val="00A71D87"/>
    <w:rsid w:val="00A72CF3"/>
    <w:rsid w:val="00A845A9"/>
    <w:rsid w:val="00A86958"/>
    <w:rsid w:val="00A877F4"/>
    <w:rsid w:val="00AA5651"/>
    <w:rsid w:val="00AA5848"/>
    <w:rsid w:val="00AA7750"/>
    <w:rsid w:val="00AB2291"/>
    <w:rsid w:val="00AD28C5"/>
    <w:rsid w:val="00AE064D"/>
    <w:rsid w:val="00AF056B"/>
    <w:rsid w:val="00AF6C70"/>
    <w:rsid w:val="00B01A7F"/>
    <w:rsid w:val="00B03C65"/>
    <w:rsid w:val="00B0405D"/>
    <w:rsid w:val="00B239BA"/>
    <w:rsid w:val="00B42E60"/>
    <w:rsid w:val="00B42EEA"/>
    <w:rsid w:val="00B468BB"/>
    <w:rsid w:val="00B50E60"/>
    <w:rsid w:val="00B81DA1"/>
    <w:rsid w:val="00B81F17"/>
    <w:rsid w:val="00B97029"/>
    <w:rsid w:val="00BA23E0"/>
    <w:rsid w:val="00BA5152"/>
    <w:rsid w:val="00BC62C5"/>
    <w:rsid w:val="00BD02AA"/>
    <w:rsid w:val="00C16557"/>
    <w:rsid w:val="00C2398C"/>
    <w:rsid w:val="00C24B89"/>
    <w:rsid w:val="00C354FB"/>
    <w:rsid w:val="00C43B4A"/>
    <w:rsid w:val="00C62ED6"/>
    <w:rsid w:val="00C64FA5"/>
    <w:rsid w:val="00C84A12"/>
    <w:rsid w:val="00C8672B"/>
    <w:rsid w:val="00C86AE6"/>
    <w:rsid w:val="00C965CF"/>
    <w:rsid w:val="00C96824"/>
    <w:rsid w:val="00CA0AE2"/>
    <w:rsid w:val="00CA5B10"/>
    <w:rsid w:val="00CB07B1"/>
    <w:rsid w:val="00CB47EE"/>
    <w:rsid w:val="00CC2B2A"/>
    <w:rsid w:val="00CF3DC5"/>
    <w:rsid w:val="00CF5968"/>
    <w:rsid w:val="00D017E2"/>
    <w:rsid w:val="00D06ABA"/>
    <w:rsid w:val="00D1039F"/>
    <w:rsid w:val="00D114F6"/>
    <w:rsid w:val="00D16D97"/>
    <w:rsid w:val="00D203DE"/>
    <w:rsid w:val="00D20CDE"/>
    <w:rsid w:val="00D26369"/>
    <w:rsid w:val="00D266E4"/>
    <w:rsid w:val="00D27F42"/>
    <w:rsid w:val="00D31A24"/>
    <w:rsid w:val="00D3345D"/>
    <w:rsid w:val="00D3587C"/>
    <w:rsid w:val="00D35D2A"/>
    <w:rsid w:val="00D630A2"/>
    <w:rsid w:val="00D6391E"/>
    <w:rsid w:val="00D663A4"/>
    <w:rsid w:val="00D764B2"/>
    <w:rsid w:val="00DA7688"/>
    <w:rsid w:val="00DB3274"/>
    <w:rsid w:val="00DB677C"/>
    <w:rsid w:val="00DD445D"/>
    <w:rsid w:val="00DD4B82"/>
    <w:rsid w:val="00DE6B5B"/>
    <w:rsid w:val="00E07774"/>
    <w:rsid w:val="00E1556F"/>
    <w:rsid w:val="00E23AFF"/>
    <w:rsid w:val="00E303CD"/>
    <w:rsid w:val="00E30C3C"/>
    <w:rsid w:val="00E3419E"/>
    <w:rsid w:val="00E4098D"/>
    <w:rsid w:val="00E47B1A"/>
    <w:rsid w:val="00E55402"/>
    <w:rsid w:val="00E631B1"/>
    <w:rsid w:val="00E7487E"/>
    <w:rsid w:val="00EA11D6"/>
    <w:rsid w:val="00EB248F"/>
    <w:rsid w:val="00EB5F93"/>
    <w:rsid w:val="00EC0568"/>
    <w:rsid w:val="00ED2BA2"/>
    <w:rsid w:val="00EE721A"/>
    <w:rsid w:val="00F0272E"/>
    <w:rsid w:val="00F056DD"/>
    <w:rsid w:val="00F12691"/>
    <w:rsid w:val="00F17CAA"/>
    <w:rsid w:val="00F22679"/>
    <w:rsid w:val="00F2438B"/>
    <w:rsid w:val="00F81C33"/>
    <w:rsid w:val="00F864CB"/>
    <w:rsid w:val="00F97613"/>
    <w:rsid w:val="00FA087E"/>
    <w:rsid w:val="00FB24A4"/>
    <w:rsid w:val="00FC72A7"/>
    <w:rsid w:val="00FD375A"/>
    <w:rsid w:val="00FE2573"/>
    <w:rsid w:val="00FF0966"/>
    <w:rsid w:val="00FF1A79"/>
    <w:rsid w:val="00FF1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adeGothic" w:hAnsi="TradeGothic"/>
      <w:sz w:val="22"/>
      <w:lang w:val="cy-GB" w:eastAsia="en-US"/>
    </w:rPr>
  </w:style>
  <w:style w:type="paragraph" w:styleId="Heading1">
    <w:name w:val="heading 1"/>
    <w:basedOn w:val="Normal"/>
    <w:next w:val="Normal"/>
    <w:link w:val="Heading1Char"/>
    <w:uiPriority w:val="9"/>
    <w:qFormat/>
    <w:rsid w:val="001A39E2"/>
    <w:pPr>
      <w:keepNext/>
      <w:outlineLvl w:val="0"/>
    </w:pPr>
    <w:rPr>
      <w:rFonts w:ascii="Arial" w:hAnsi="Arial"/>
      <w:b/>
      <w:sz w:val="24"/>
      <w:lang w:eastAsia="cy-GB"/>
    </w:rPr>
  </w:style>
  <w:style w:type="paragraph" w:styleId="Heading3">
    <w:name w:val="heading 3"/>
    <w:basedOn w:val="Normal"/>
    <w:next w:val="Normal"/>
    <w:link w:val="Heading3Char"/>
    <w:uiPriority w:val="9"/>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cy-GB"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cy-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radeGothic" w:hAnsi="TradeGothic"/>
      <w:sz w:val="22"/>
      <w:lang w:val="cy-GB"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radeGothic" w:hAnsi="TradeGothic"/>
      <w:sz w:val="22"/>
      <w:lang w:val="cy-GB" w:eastAsia="en-US"/>
    </w:rPr>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99"/>
    <w:rsid w:val="001A39E2"/>
    <w:pPr>
      <w:jc w:val="center"/>
    </w:pPr>
    <w:rPr>
      <w:rFonts w:ascii="Arial" w:hAnsi="Arial"/>
      <w:b/>
      <w:sz w:val="24"/>
      <w:lang w:eastAsia="cy-GB"/>
    </w:rPr>
  </w:style>
  <w:style w:type="character" w:customStyle="1" w:styleId="BodyTextChar">
    <w:name w:val="Body Text Char"/>
    <w:basedOn w:val="DefaultParagraphFont"/>
    <w:link w:val="BodyText"/>
    <w:uiPriority w:val="99"/>
    <w:semiHidden/>
    <w:rPr>
      <w:rFonts w:ascii="TradeGothic" w:hAnsi="TradeGothic"/>
      <w:sz w:val="22"/>
      <w:lang w:val="cy-GB" w:eastAsia="en-US"/>
    </w:rPr>
  </w:style>
  <w:style w:type="character" w:styleId="Strong">
    <w:name w:val="Strong"/>
    <w:basedOn w:val="DefaultParagraphFont"/>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cy-GB"/>
    </w:rPr>
  </w:style>
  <w:style w:type="character" w:styleId="Emphasis">
    <w:name w:val="Emphasis"/>
    <w:basedOn w:val="DefaultParagraphFont"/>
    <w:uiPriority w:val="20"/>
    <w:qFormat/>
    <w:rsid w:val="001A39E2"/>
    <w:rPr>
      <w:i/>
    </w:rPr>
  </w:style>
  <w:style w:type="character" w:styleId="PageNumber">
    <w:name w:val="page number"/>
    <w:basedOn w:val="DefaultParagraphFont"/>
    <w:uiPriority w:val="99"/>
    <w:rsid w:val="00A845A9"/>
    <w:rPr>
      <w:rFonts w:cs="Times New Roman"/>
    </w:rPr>
  </w:style>
  <w:style w:type="character" w:styleId="FollowedHyperlink">
    <w:name w:val="FollowedHyperlink"/>
    <w:basedOn w:val="DefaultParagraphFont"/>
    <w:uiPriority w:val="99"/>
    <w:rsid w:val="00097118"/>
    <w:rPr>
      <w:color w:val="800080"/>
      <w:u w:val="single"/>
    </w:rPr>
  </w:style>
  <w:style w:type="character" w:styleId="CommentReference">
    <w:name w:val="annotation reference"/>
    <w:basedOn w:val="DefaultParagraphFont"/>
    <w:uiPriority w:val="99"/>
    <w:rsid w:val="00D630A2"/>
    <w:rPr>
      <w:sz w:val="16"/>
    </w:rPr>
  </w:style>
  <w:style w:type="paragraph" w:styleId="CommentText">
    <w:name w:val="annotation text"/>
    <w:basedOn w:val="Normal"/>
    <w:link w:val="CommentTextChar"/>
    <w:uiPriority w:val="99"/>
    <w:rsid w:val="00D630A2"/>
    <w:rPr>
      <w:sz w:val="20"/>
    </w:rPr>
  </w:style>
  <w:style w:type="paragraph" w:styleId="CommentSubject">
    <w:name w:val="annotation subject"/>
    <w:basedOn w:val="CommentText"/>
    <w:next w:val="CommentText"/>
    <w:link w:val="CommentSubjectChar"/>
    <w:uiPriority w:val="99"/>
    <w:rsid w:val="00D630A2"/>
    <w:rPr>
      <w:b/>
      <w:bCs/>
    </w:rPr>
  </w:style>
  <w:style w:type="character" w:customStyle="1" w:styleId="CommentTextChar">
    <w:name w:val="Comment Text Char"/>
    <w:link w:val="CommentText"/>
    <w:locked/>
    <w:rsid w:val="00D630A2"/>
    <w:rPr>
      <w:rFonts w:ascii="TradeGothic" w:hAnsi="TradeGothic"/>
      <w:lang w:val="x-none" w:eastAsia="en-US"/>
    </w:rPr>
  </w:style>
  <w:style w:type="paragraph" w:styleId="BalloonText">
    <w:name w:val="Balloon Text"/>
    <w:basedOn w:val="Normal"/>
    <w:link w:val="BalloonTextChar"/>
    <w:uiPriority w:val="99"/>
    <w:rsid w:val="00D630A2"/>
    <w:rPr>
      <w:rFonts w:ascii="Tahoma" w:hAnsi="Tahoma" w:cs="Tahoma"/>
      <w:sz w:val="16"/>
      <w:szCs w:val="16"/>
    </w:rPr>
  </w:style>
  <w:style w:type="character" w:customStyle="1" w:styleId="CommentSubjectChar">
    <w:name w:val="Comment Subject Char"/>
    <w:link w:val="CommentSubject"/>
    <w:locked/>
    <w:rsid w:val="00D630A2"/>
    <w:rPr>
      <w:rFonts w:ascii="TradeGothic" w:hAnsi="TradeGothic"/>
      <w:b/>
      <w:lang w:val="x-none" w:eastAsia="en-US"/>
    </w:rPr>
  </w:style>
  <w:style w:type="paragraph" w:styleId="PlainText">
    <w:name w:val="Plain Text"/>
    <w:basedOn w:val="Normal"/>
    <w:link w:val="PlainTextChar"/>
    <w:uiPriority w:val="99"/>
    <w:unhideWhenUsed/>
    <w:rsid w:val="002F5F09"/>
    <w:rPr>
      <w:rFonts w:ascii="Arial" w:hAnsi="Arial"/>
      <w:sz w:val="24"/>
      <w:szCs w:val="21"/>
    </w:rPr>
  </w:style>
  <w:style w:type="character" w:customStyle="1" w:styleId="BalloonTextChar">
    <w:name w:val="Balloon Text Char"/>
    <w:link w:val="BalloonText"/>
    <w:locked/>
    <w:rsid w:val="00D630A2"/>
    <w:rPr>
      <w:rFonts w:ascii="Tahoma" w:hAnsi="Tahoma"/>
      <w:sz w:val="16"/>
      <w:lang w:val="x-none" w:eastAsia="en-US"/>
    </w:rPr>
  </w:style>
  <w:style w:type="paragraph" w:styleId="ListParagraph">
    <w:name w:val="List Paragraph"/>
    <w:basedOn w:val="Normal"/>
    <w:link w:val="ListParagraphChar"/>
    <w:uiPriority w:val="34"/>
    <w:qFormat/>
    <w:rsid w:val="0073597A"/>
    <w:pPr>
      <w:ind w:left="720"/>
      <w:contextualSpacing/>
    </w:pPr>
    <w:rPr>
      <w:rFonts w:ascii="Calibri" w:hAnsi="Calibri"/>
      <w:noProof/>
      <w:szCs w:val="22"/>
    </w:rPr>
  </w:style>
  <w:style w:type="character" w:customStyle="1" w:styleId="PlainTextChar">
    <w:name w:val="Plain Text Char"/>
    <w:link w:val="PlainText"/>
    <w:uiPriority w:val="99"/>
    <w:locked/>
    <w:rsid w:val="002F5F09"/>
    <w:rPr>
      <w:rFonts w:ascii="Arial" w:eastAsia="Times New Roman" w:hAnsi="Arial"/>
      <w:sz w:val="21"/>
      <w:lang w:val="x-none" w:eastAsia="en-US"/>
    </w:rPr>
  </w:style>
  <w:style w:type="character" w:customStyle="1" w:styleId="ListParagraphChar">
    <w:name w:val="List Paragraph Char"/>
    <w:link w:val="ListParagraph"/>
    <w:uiPriority w:val="34"/>
    <w:locked/>
    <w:rsid w:val="0073597A"/>
    <w:rPr>
      <w:rFonts w:ascii="Calibri" w:hAnsi="Calibri"/>
      <w:noProof/>
      <w:sz w:val="22"/>
      <w:lang w:eastAsia="en-US"/>
    </w:rPr>
  </w:style>
  <w:style w:type="paragraph" w:styleId="FootnoteText">
    <w:name w:val="footnote text"/>
    <w:basedOn w:val="Normal"/>
    <w:link w:val="FootnoteTextChar"/>
    <w:uiPriority w:val="99"/>
    <w:rsid w:val="00A62A50"/>
    <w:rPr>
      <w:sz w:val="20"/>
    </w:rPr>
  </w:style>
  <w:style w:type="character" w:styleId="FootnoteReference">
    <w:name w:val="footnote reference"/>
    <w:basedOn w:val="DefaultParagraphFont"/>
    <w:uiPriority w:val="99"/>
    <w:rsid w:val="00A62A50"/>
    <w:rPr>
      <w:vertAlign w:val="superscript"/>
    </w:rPr>
  </w:style>
  <w:style w:type="character" w:customStyle="1" w:styleId="FootnoteTextChar">
    <w:name w:val="Footnote Text Char"/>
    <w:link w:val="FootnoteText"/>
    <w:locked/>
    <w:rsid w:val="00A62A50"/>
    <w:rPr>
      <w:rFonts w:ascii="TradeGothic" w:hAnsi="TradeGothic"/>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adeGothic" w:hAnsi="TradeGothic"/>
      <w:sz w:val="22"/>
      <w:lang w:val="cy-GB" w:eastAsia="en-US"/>
    </w:rPr>
  </w:style>
  <w:style w:type="paragraph" w:styleId="Heading1">
    <w:name w:val="heading 1"/>
    <w:basedOn w:val="Normal"/>
    <w:next w:val="Normal"/>
    <w:link w:val="Heading1Char"/>
    <w:uiPriority w:val="9"/>
    <w:qFormat/>
    <w:rsid w:val="001A39E2"/>
    <w:pPr>
      <w:keepNext/>
      <w:outlineLvl w:val="0"/>
    </w:pPr>
    <w:rPr>
      <w:rFonts w:ascii="Arial" w:hAnsi="Arial"/>
      <w:b/>
      <w:sz w:val="24"/>
      <w:lang w:eastAsia="cy-GB"/>
    </w:rPr>
  </w:style>
  <w:style w:type="paragraph" w:styleId="Heading3">
    <w:name w:val="heading 3"/>
    <w:basedOn w:val="Normal"/>
    <w:next w:val="Normal"/>
    <w:link w:val="Heading3Char"/>
    <w:uiPriority w:val="9"/>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cy-GB"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cy-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radeGothic" w:hAnsi="TradeGothic"/>
      <w:sz w:val="22"/>
      <w:lang w:val="cy-GB"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radeGothic" w:hAnsi="TradeGothic"/>
      <w:sz w:val="22"/>
      <w:lang w:val="cy-GB" w:eastAsia="en-US"/>
    </w:rPr>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99"/>
    <w:rsid w:val="001A39E2"/>
    <w:pPr>
      <w:jc w:val="center"/>
    </w:pPr>
    <w:rPr>
      <w:rFonts w:ascii="Arial" w:hAnsi="Arial"/>
      <w:b/>
      <w:sz w:val="24"/>
      <w:lang w:eastAsia="cy-GB"/>
    </w:rPr>
  </w:style>
  <w:style w:type="character" w:customStyle="1" w:styleId="BodyTextChar">
    <w:name w:val="Body Text Char"/>
    <w:basedOn w:val="DefaultParagraphFont"/>
    <w:link w:val="BodyText"/>
    <w:uiPriority w:val="99"/>
    <w:semiHidden/>
    <w:rPr>
      <w:rFonts w:ascii="TradeGothic" w:hAnsi="TradeGothic"/>
      <w:sz w:val="22"/>
      <w:lang w:val="cy-GB" w:eastAsia="en-US"/>
    </w:rPr>
  </w:style>
  <w:style w:type="character" w:styleId="Strong">
    <w:name w:val="Strong"/>
    <w:basedOn w:val="DefaultParagraphFont"/>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cy-GB"/>
    </w:rPr>
  </w:style>
  <w:style w:type="character" w:styleId="Emphasis">
    <w:name w:val="Emphasis"/>
    <w:basedOn w:val="DefaultParagraphFont"/>
    <w:uiPriority w:val="20"/>
    <w:qFormat/>
    <w:rsid w:val="001A39E2"/>
    <w:rPr>
      <w:i/>
    </w:rPr>
  </w:style>
  <w:style w:type="character" w:styleId="PageNumber">
    <w:name w:val="page number"/>
    <w:basedOn w:val="DefaultParagraphFont"/>
    <w:uiPriority w:val="99"/>
    <w:rsid w:val="00A845A9"/>
    <w:rPr>
      <w:rFonts w:cs="Times New Roman"/>
    </w:rPr>
  </w:style>
  <w:style w:type="character" w:styleId="FollowedHyperlink">
    <w:name w:val="FollowedHyperlink"/>
    <w:basedOn w:val="DefaultParagraphFont"/>
    <w:uiPriority w:val="99"/>
    <w:rsid w:val="00097118"/>
    <w:rPr>
      <w:color w:val="800080"/>
      <w:u w:val="single"/>
    </w:rPr>
  </w:style>
  <w:style w:type="character" w:styleId="CommentReference">
    <w:name w:val="annotation reference"/>
    <w:basedOn w:val="DefaultParagraphFont"/>
    <w:uiPriority w:val="99"/>
    <w:rsid w:val="00D630A2"/>
    <w:rPr>
      <w:sz w:val="16"/>
    </w:rPr>
  </w:style>
  <w:style w:type="paragraph" w:styleId="CommentText">
    <w:name w:val="annotation text"/>
    <w:basedOn w:val="Normal"/>
    <w:link w:val="CommentTextChar"/>
    <w:uiPriority w:val="99"/>
    <w:rsid w:val="00D630A2"/>
    <w:rPr>
      <w:sz w:val="20"/>
    </w:rPr>
  </w:style>
  <w:style w:type="paragraph" w:styleId="CommentSubject">
    <w:name w:val="annotation subject"/>
    <w:basedOn w:val="CommentText"/>
    <w:next w:val="CommentText"/>
    <w:link w:val="CommentSubjectChar"/>
    <w:uiPriority w:val="99"/>
    <w:rsid w:val="00D630A2"/>
    <w:rPr>
      <w:b/>
      <w:bCs/>
    </w:rPr>
  </w:style>
  <w:style w:type="character" w:customStyle="1" w:styleId="CommentTextChar">
    <w:name w:val="Comment Text Char"/>
    <w:link w:val="CommentText"/>
    <w:locked/>
    <w:rsid w:val="00D630A2"/>
    <w:rPr>
      <w:rFonts w:ascii="TradeGothic" w:hAnsi="TradeGothic"/>
      <w:lang w:val="x-none" w:eastAsia="en-US"/>
    </w:rPr>
  </w:style>
  <w:style w:type="paragraph" w:styleId="BalloonText">
    <w:name w:val="Balloon Text"/>
    <w:basedOn w:val="Normal"/>
    <w:link w:val="BalloonTextChar"/>
    <w:uiPriority w:val="99"/>
    <w:rsid w:val="00D630A2"/>
    <w:rPr>
      <w:rFonts w:ascii="Tahoma" w:hAnsi="Tahoma" w:cs="Tahoma"/>
      <w:sz w:val="16"/>
      <w:szCs w:val="16"/>
    </w:rPr>
  </w:style>
  <w:style w:type="character" w:customStyle="1" w:styleId="CommentSubjectChar">
    <w:name w:val="Comment Subject Char"/>
    <w:link w:val="CommentSubject"/>
    <w:locked/>
    <w:rsid w:val="00D630A2"/>
    <w:rPr>
      <w:rFonts w:ascii="TradeGothic" w:hAnsi="TradeGothic"/>
      <w:b/>
      <w:lang w:val="x-none" w:eastAsia="en-US"/>
    </w:rPr>
  </w:style>
  <w:style w:type="paragraph" w:styleId="PlainText">
    <w:name w:val="Plain Text"/>
    <w:basedOn w:val="Normal"/>
    <w:link w:val="PlainTextChar"/>
    <w:uiPriority w:val="99"/>
    <w:unhideWhenUsed/>
    <w:rsid w:val="002F5F09"/>
    <w:rPr>
      <w:rFonts w:ascii="Arial" w:hAnsi="Arial"/>
      <w:sz w:val="24"/>
      <w:szCs w:val="21"/>
    </w:rPr>
  </w:style>
  <w:style w:type="character" w:customStyle="1" w:styleId="BalloonTextChar">
    <w:name w:val="Balloon Text Char"/>
    <w:link w:val="BalloonText"/>
    <w:locked/>
    <w:rsid w:val="00D630A2"/>
    <w:rPr>
      <w:rFonts w:ascii="Tahoma" w:hAnsi="Tahoma"/>
      <w:sz w:val="16"/>
      <w:lang w:val="x-none" w:eastAsia="en-US"/>
    </w:rPr>
  </w:style>
  <w:style w:type="paragraph" w:styleId="ListParagraph">
    <w:name w:val="List Paragraph"/>
    <w:basedOn w:val="Normal"/>
    <w:link w:val="ListParagraphChar"/>
    <w:uiPriority w:val="34"/>
    <w:qFormat/>
    <w:rsid w:val="0073597A"/>
    <w:pPr>
      <w:ind w:left="720"/>
      <w:contextualSpacing/>
    </w:pPr>
    <w:rPr>
      <w:rFonts w:ascii="Calibri" w:hAnsi="Calibri"/>
      <w:noProof/>
      <w:szCs w:val="22"/>
    </w:rPr>
  </w:style>
  <w:style w:type="character" w:customStyle="1" w:styleId="PlainTextChar">
    <w:name w:val="Plain Text Char"/>
    <w:link w:val="PlainText"/>
    <w:uiPriority w:val="99"/>
    <w:locked/>
    <w:rsid w:val="002F5F09"/>
    <w:rPr>
      <w:rFonts w:ascii="Arial" w:eastAsia="Times New Roman" w:hAnsi="Arial"/>
      <w:sz w:val="21"/>
      <w:lang w:val="x-none" w:eastAsia="en-US"/>
    </w:rPr>
  </w:style>
  <w:style w:type="character" w:customStyle="1" w:styleId="ListParagraphChar">
    <w:name w:val="List Paragraph Char"/>
    <w:link w:val="ListParagraph"/>
    <w:uiPriority w:val="34"/>
    <w:locked/>
    <w:rsid w:val="0073597A"/>
    <w:rPr>
      <w:rFonts w:ascii="Calibri" w:hAnsi="Calibri"/>
      <w:noProof/>
      <w:sz w:val="22"/>
      <w:lang w:eastAsia="en-US"/>
    </w:rPr>
  </w:style>
  <w:style w:type="paragraph" w:styleId="FootnoteText">
    <w:name w:val="footnote text"/>
    <w:basedOn w:val="Normal"/>
    <w:link w:val="FootnoteTextChar"/>
    <w:uiPriority w:val="99"/>
    <w:rsid w:val="00A62A50"/>
    <w:rPr>
      <w:sz w:val="20"/>
    </w:rPr>
  </w:style>
  <w:style w:type="character" w:styleId="FootnoteReference">
    <w:name w:val="footnote reference"/>
    <w:basedOn w:val="DefaultParagraphFont"/>
    <w:uiPriority w:val="99"/>
    <w:rsid w:val="00A62A50"/>
    <w:rPr>
      <w:vertAlign w:val="superscript"/>
    </w:rPr>
  </w:style>
  <w:style w:type="character" w:customStyle="1" w:styleId="FootnoteTextChar">
    <w:name w:val="Footnote Text Char"/>
    <w:link w:val="FootnoteText"/>
    <w:locked/>
    <w:rsid w:val="00A62A50"/>
    <w:rPr>
      <w:rFonts w:ascii="TradeGothic" w:hAnsi="TradeGothic"/>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973087">
      <w:marLeft w:val="0"/>
      <w:marRight w:val="0"/>
      <w:marTop w:val="0"/>
      <w:marBottom w:val="0"/>
      <w:divBdr>
        <w:top w:val="none" w:sz="0" w:space="0" w:color="auto"/>
        <w:left w:val="none" w:sz="0" w:space="0" w:color="auto"/>
        <w:bottom w:val="none" w:sz="0" w:space="0" w:color="auto"/>
        <w:right w:val="none" w:sz="0" w:space="0" w:color="auto"/>
      </w:divBdr>
    </w:div>
    <w:div w:id="608973088">
      <w:marLeft w:val="0"/>
      <w:marRight w:val="0"/>
      <w:marTop w:val="0"/>
      <w:marBottom w:val="0"/>
      <w:divBdr>
        <w:top w:val="none" w:sz="0" w:space="0" w:color="auto"/>
        <w:left w:val="none" w:sz="0" w:space="0" w:color="auto"/>
        <w:bottom w:val="none" w:sz="0" w:space="0" w:color="auto"/>
        <w:right w:val="none" w:sz="0" w:space="0" w:color="auto"/>
      </w:divBdr>
    </w:div>
    <w:div w:id="608973089">
      <w:marLeft w:val="0"/>
      <w:marRight w:val="0"/>
      <w:marTop w:val="0"/>
      <w:marBottom w:val="0"/>
      <w:divBdr>
        <w:top w:val="none" w:sz="0" w:space="0" w:color="auto"/>
        <w:left w:val="none" w:sz="0" w:space="0" w:color="auto"/>
        <w:bottom w:val="none" w:sz="0" w:space="0" w:color="auto"/>
        <w:right w:val="none" w:sz="0" w:space="0" w:color="auto"/>
      </w:divBdr>
    </w:div>
    <w:div w:id="608973090">
      <w:marLeft w:val="0"/>
      <w:marRight w:val="0"/>
      <w:marTop w:val="0"/>
      <w:marBottom w:val="0"/>
      <w:divBdr>
        <w:top w:val="none" w:sz="0" w:space="0" w:color="auto"/>
        <w:left w:val="none" w:sz="0" w:space="0" w:color="auto"/>
        <w:bottom w:val="none" w:sz="0" w:space="0" w:color="auto"/>
        <w:right w:val="none" w:sz="0" w:space="0" w:color="auto"/>
      </w:divBdr>
    </w:div>
    <w:div w:id="608973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2016-03-15T00:00:00+00:00</Meeting_x0020_Date>
    <Assembly xmlns="a4e7e3ba-90a1-4b0a-844f-73b076486bd6">4</Assembly>
  </documentManagement>
</p:properties>
</file>

<file path=customXml/itemProps1.xml><?xml version="1.0" encoding="utf-8"?>
<ds:datastoreItem xmlns:ds="http://schemas.openxmlformats.org/officeDocument/2006/customXml" ds:itemID="{A596FA6D-8689-4775-9C95-CBC1A16261D9}"/>
</file>

<file path=customXml/itemProps2.xml><?xml version="1.0" encoding="utf-8"?>
<ds:datastoreItem xmlns:ds="http://schemas.openxmlformats.org/officeDocument/2006/customXml" ds:itemID="{9B835444-8432-4E15-81C1-9864DDBE67F7}"/>
</file>

<file path=customXml/itemProps3.xml><?xml version="1.0" encoding="utf-8"?>
<ds:datastoreItem xmlns:ds="http://schemas.openxmlformats.org/officeDocument/2006/customXml" ds:itemID="{0C75520C-543E-4B7E-B087-6C57AF446917}"/>
</file>

<file path=customXml/itemProps4.xml><?xml version="1.0" encoding="utf-8"?>
<ds:datastoreItem xmlns:ds="http://schemas.openxmlformats.org/officeDocument/2006/customXml" ds:itemID="{8A270A8C-0CFD-4822-BB37-C8AAB0B586A3}"/>
</file>

<file path=docProps/app.xml><?xml version="1.0" encoding="utf-8"?>
<Properties xmlns="http://schemas.openxmlformats.org/officeDocument/2006/extended-properties" xmlns:vt="http://schemas.openxmlformats.org/officeDocument/2006/docPropsVTypes">
  <Template>F115FF38</Template>
  <TotalTime>5</TotalTime>
  <Pages>1</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Rhaglen Dyfodol Llwyddiannus</dc:title>
  <dc:creator>burnsc</dc:creator>
  <cp:lastModifiedBy>Williams, Zara (Perm Sec  - Cabinet Division)</cp:lastModifiedBy>
  <cp:revision>2</cp:revision>
  <cp:lastPrinted>2016-03-07T10:19:00Z</cp:lastPrinted>
  <dcterms:created xsi:type="dcterms:W3CDTF">2016-03-15T08:28:00Z</dcterms:created>
  <dcterms:modified xsi:type="dcterms:W3CDTF">2016-03-15T08:28:00Z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A13506201</vt:lpwstr>
  </property>
  <property fmtid="{D5CDD505-2E9C-101B-9397-08002B2CF9AE}" pid="4" name="Objective-Title">
    <vt:lpwstr>160304 Written Statement on Successful Futures March 16</vt:lpwstr>
  </property>
  <property fmtid="{D5CDD505-2E9C-101B-9397-08002B2CF9AE}" pid="5" name="Objective-Comment">
    <vt:lpwstr/>
  </property>
  <property fmtid="{D5CDD505-2E9C-101B-9397-08002B2CF9AE}" pid="6" name="Objective-CreationStamp">
    <vt:filetime>2016-03-04T00:00:00Z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2016-03-09T00:00:00Z</vt:filetime>
  </property>
  <property fmtid="{D5CDD505-2E9C-101B-9397-08002B2CF9AE}" pid="11" name="Objective-Owner">
    <vt:lpwstr>Ellis, Jane (EPS - Curriculum)</vt:lpwstr>
  </property>
  <property fmtid="{D5CDD505-2E9C-101B-9397-08002B2CF9AE}" pid="12" name="Objective-Path">
    <vt:lpwstr>Objective Global Folder:Corporate File Plan:GOVERNMENT BUSINESS:Government Business - Ministerial Portfolios:NAfW - Term 4:Government Business - Minister for Education &amp; Skills:Huw Lewis - Minister for Education and Skills - Submissions - Curriculum Revie</vt:lpwstr>
  </property>
  <property fmtid="{D5CDD505-2E9C-101B-9397-08002B2CF9AE}" pid="13" name="Objective-Parent">
    <vt:lpwstr>MA-P-HL106116- Ministerial statement on Successful Futures 15 March 2016</vt:lpwstr>
  </property>
  <property fmtid="{D5CDD505-2E9C-101B-9397-08002B2CF9AE}" pid="14" name="Objective-State">
    <vt:lpwstr>Being Edited</vt:lpwstr>
  </property>
  <property fmtid="{D5CDD505-2E9C-101B-9397-08002B2CF9AE}" pid="15" name="Objective-Version">
    <vt:lpwstr>14.1</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qA1216090</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2016-03-04T00:00:00Z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